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F0C" w:rsidRDefault="009A1F0C" w:rsidP="009A1F0C">
      <w:pPr>
        <w:jc w:val="center"/>
        <w:rPr>
          <w:rFonts w:cstheme="minorHAnsi"/>
          <w:b/>
          <w:sz w:val="24"/>
          <w:szCs w:val="24"/>
          <w:lang w:val="es-ES"/>
        </w:rPr>
      </w:pPr>
      <w:proofErr w:type="spellStart"/>
      <w:r>
        <w:rPr>
          <w:rFonts w:cstheme="minorHAnsi"/>
          <w:b/>
          <w:sz w:val="24"/>
          <w:szCs w:val="24"/>
          <w:lang w:val="es-ES"/>
        </w:rPr>
        <w:t>Petició</w:t>
      </w:r>
      <w:proofErr w:type="spellEnd"/>
      <w:r>
        <w:rPr>
          <w:rFonts w:cstheme="minorHAnsi"/>
          <w:b/>
          <w:sz w:val="24"/>
          <w:szCs w:val="24"/>
          <w:lang w:val="es-ES"/>
        </w:rPr>
        <w:t xml:space="preserve"> alta </w:t>
      </w:r>
      <w:proofErr w:type="spellStart"/>
      <w:r>
        <w:rPr>
          <w:rFonts w:cstheme="minorHAnsi"/>
          <w:b/>
          <w:sz w:val="24"/>
          <w:szCs w:val="24"/>
          <w:lang w:val="es-ES"/>
        </w:rPr>
        <w:t>col·lecció</w:t>
      </w:r>
      <w:proofErr w:type="spellEnd"/>
      <w:r>
        <w:rPr>
          <w:rFonts w:cstheme="minorHAnsi"/>
          <w:b/>
          <w:sz w:val="24"/>
          <w:szCs w:val="24"/>
          <w:lang w:val="es-ES"/>
        </w:rPr>
        <w:t xml:space="preserve"> al DDD de </w:t>
      </w:r>
      <w:proofErr w:type="spellStart"/>
      <w:r>
        <w:rPr>
          <w:rFonts w:cstheme="minorHAnsi"/>
          <w:b/>
          <w:sz w:val="24"/>
          <w:szCs w:val="24"/>
          <w:lang w:val="es-ES"/>
        </w:rPr>
        <w:t>fons</w:t>
      </w:r>
      <w:proofErr w:type="spellEnd"/>
      <w:r>
        <w:rPr>
          <w:rFonts w:cstheme="minorHAnsi"/>
          <w:b/>
          <w:sz w:val="24"/>
          <w:szCs w:val="24"/>
          <w:lang w:val="es-ES"/>
        </w:rPr>
        <w:t xml:space="preserve"> Antoni </w:t>
      </w:r>
      <w:proofErr w:type="spellStart"/>
      <w:proofErr w:type="gramStart"/>
      <w:r>
        <w:rPr>
          <w:rFonts w:cstheme="minorHAnsi"/>
          <w:b/>
          <w:sz w:val="24"/>
          <w:szCs w:val="24"/>
          <w:lang w:val="es-ES"/>
        </w:rPr>
        <w:t>Lloret</w:t>
      </w:r>
      <w:proofErr w:type="spellEnd"/>
      <w:r>
        <w:rPr>
          <w:rFonts w:cstheme="minorHAnsi"/>
          <w:b/>
          <w:sz w:val="24"/>
          <w:szCs w:val="24"/>
          <w:lang w:val="es-ES"/>
        </w:rPr>
        <w:t>(</w:t>
      </w:r>
      <w:proofErr w:type="gramEnd"/>
      <w:r>
        <w:rPr>
          <w:rFonts w:cstheme="minorHAnsi"/>
          <w:b/>
          <w:sz w:val="24"/>
          <w:szCs w:val="24"/>
          <w:lang w:val="es-ES"/>
        </w:rPr>
        <w:t>provisional)</w:t>
      </w:r>
    </w:p>
    <w:p w:rsidR="009A1F0C" w:rsidRDefault="009A1F0C" w:rsidP="009A1F0C">
      <w:pPr>
        <w:rPr>
          <w:rFonts w:cstheme="minorHAnsi"/>
          <w:lang w:val="es-ES"/>
        </w:rPr>
      </w:pPr>
    </w:p>
    <w:p w:rsidR="009A1F0C" w:rsidRDefault="009A1F0C" w:rsidP="009A1F0C">
      <w:pPr>
        <w:pStyle w:val="Pargrafdel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Codificació de la </w:t>
      </w:r>
      <w:proofErr w:type="spellStart"/>
      <w:r>
        <w:rPr>
          <w:rFonts w:cstheme="minorHAnsi"/>
          <w:color w:val="000000"/>
        </w:rPr>
        <w:t>col.lecció</w:t>
      </w:r>
      <w:proofErr w:type="spellEnd"/>
      <w:r>
        <w:rPr>
          <w:rFonts w:cstheme="minorHAnsi"/>
          <w:color w:val="000000"/>
        </w:rPr>
        <w:t>(980)</w:t>
      </w:r>
    </w:p>
    <w:p w:rsidR="009A1F0C" w:rsidRPr="0040293A" w:rsidRDefault="0040293A" w:rsidP="009A1F0C">
      <w:pPr>
        <w:pStyle w:val="Pargrafdellista"/>
        <w:autoSpaceDE w:val="0"/>
        <w:autoSpaceDN w:val="0"/>
        <w:adjustRightInd w:val="0"/>
        <w:spacing w:after="0" w:line="240" w:lineRule="auto"/>
        <w:ind w:left="750"/>
        <w:jc w:val="both"/>
        <w:rPr>
          <w:rFonts w:cstheme="minorHAnsi"/>
          <w:b/>
        </w:rPr>
      </w:pPr>
      <w:r w:rsidRPr="0040293A">
        <w:rPr>
          <w:rFonts w:cstheme="minorHAnsi"/>
          <w:b/>
        </w:rPr>
        <w:t>ALLORET</w:t>
      </w:r>
      <w:r w:rsidR="009A1F0C" w:rsidRPr="0040293A">
        <w:rPr>
          <w:rFonts w:cstheme="minorHAnsi"/>
          <w:b/>
        </w:rPr>
        <w:t xml:space="preserve">  </w:t>
      </w:r>
    </w:p>
    <w:p w:rsidR="009A1F0C" w:rsidRPr="0040293A" w:rsidRDefault="009A1F0C" w:rsidP="009A1F0C">
      <w:pPr>
        <w:pStyle w:val="Pargrafdellista"/>
        <w:autoSpaceDE w:val="0"/>
        <w:autoSpaceDN w:val="0"/>
        <w:adjustRightInd w:val="0"/>
        <w:spacing w:after="0" w:line="240" w:lineRule="auto"/>
        <w:ind w:left="750"/>
        <w:jc w:val="both"/>
        <w:rPr>
          <w:rFonts w:cstheme="minorHAnsi"/>
          <w:b/>
        </w:rPr>
      </w:pPr>
    </w:p>
    <w:p w:rsidR="009A1F0C" w:rsidRDefault="009A1F0C" w:rsidP="009A1F0C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o Un </w:t>
      </w:r>
      <w:r>
        <w:rPr>
          <w:rFonts w:cstheme="minorHAnsi"/>
          <w:b/>
          <w:color w:val="000000"/>
        </w:rPr>
        <w:t xml:space="preserve">interlocutor </w:t>
      </w:r>
      <w:r>
        <w:rPr>
          <w:rFonts w:cstheme="minorHAnsi"/>
          <w:color w:val="000000"/>
        </w:rPr>
        <w:t xml:space="preserve">per col·lecció per a tots els processos relatius a la coordinació dels requeriments i a la càrrega dels documents: </w:t>
      </w:r>
    </w:p>
    <w:p w:rsidR="009A1F0C" w:rsidRDefault="009A1F0C" w:rsidP="009A1F0C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b/>
          <w:i/>
          <w:color w:val="000000"/>
        </w:rPr>
      </w:pPr>
      <w:r>
        <w:rPr>
          <w:rFonts w:cstheme="minorHAnsi"/>
          <w:b/>
          <w:i/>
          <w:color w:val="000000"/>
        </w:rPr>
        <w:t>Mireia Bachs/ Rosa Pujol</w:t>
      </w:r>
    </w:p>
    <w:p w:rsidR="009A1F0C" w:rsidRDefault="009A1F0C" w:rsidP="009A1F0C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</w:p>
    <w:p w:rsidR="009A1F0C" w:rsidRDefault="009A1F0C" w:rsidP="009A1F0C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o El nom de la persona o persones encarregades d’entrar els documents per tal de donar els permisos corresponents. Cal que aquestes persones estiguin registrades al DDD amb el seu correu electrònic: </w:t>
      </w:r>
    </w:p>
    <w:p w:rsidR="009A1F0C" w:rsidRDefault="009A1F0C" w:rsidP="009A1F0C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b/>
          <w:i/>
          <w:color w:val="000000"/>
        </w:rPr>
      </w:pPr>
      <w:r>
        <w:rPr>
          <w:rFonts w:cstheme="minorHAnsi"/>
          <w:b/>
          <w:i/>
          <w:color w:val="000000"/>
        </w:rPr>
        <w:t>càrrega automàtica</w:t>
      </w:r>
    </w:p>
    <w:p w:rsidR="009A1F0C" w:rsidRDefault="009A1F0C" w:rsidP="009A1F0C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</w:p>
    <w:p w:rsidR="009A1F0C" w:rsidRDefault="009A1F0C" w:rsidP="009A1F0C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  <w:r>
        <w:rPr>
          <w:rFonts w:cstheme="minorHAnsi"/>
          <w:b/>
          <w:color w:val="000000"/>
        </w:rPr>
        <w:t>o Nom</w:t>
      </w:r>
      <w:r>
        <w:rPr>
          <w:rFonts w:cstheme="minorHAnsi"/>
          <w:color w:val="000000"/>
        </w:rPr>
        <w:t xml:space="preserve"> genèric de la col·lecció, en català, anglès i castellà. Per exemple:</w:t>
      </w:r>
    </w:p>
    <w:p w:rsidR="009A1F0C" w:rsidRDefault="009A1F0C" w:rsidP="009A1F0C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b/>
          <w:color w:val="000000"/>
        </w:rPr>
      </w:pPr>
      <w:r>
        <w:rPr>
          <w:rFonts w:cstheme="minorHAnsi"/>
          <w:color w:val="000000"/>
        </w:rPr>
        <w:t xml:space="preserve">Català: </w:t>
      </w:r>
      <w:r>
        <w:rPr>
          <w:rFonts w:cstheme="minorHAnsi"/>
          <w:b/>
          <w:i/>
          <w:color w:val="000000"/>
        </w:rPr>
        <w:t>Fons Antoni Lloret Orriols</w:t>
      </w:r>
    </w:p>
    <w:p w:rsidR="009A1F0C" w:rsidRDefault="009A1F0C" w:rsidP="009A1F0C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Castellà: </w:t>
      </w:r>
      <w:r>
        <w:rPr>
          <w:rFonts w:cstheme="minorHAnsi"/>
          <w:b/>
          <w:i/>
          <w:color w:val="000000"/>
        </w:rPr>
        <w:t>Fondo Antoni Lloret Orriols</w:t>
      </w:r>
    </w:p>
    <w:p w:rsidR="009A1F0C" w:rsidRDefault="009A1F0C" w:rsidP="009A1F0C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b/>
          <w:i/>
          <w:color w:val="000000"/>
        </w:rPr>
      </w:pPr>
      <w:r>
        <w:rPr>
          <w:rFonts w:cstheme="minorHAnsi"/>
          <w:color w:val="000000"/>
        </w:rPr>
        <w:t xml:space="preserve">Anglès: </w:t>
      </w:r>
      <w:r>
        <w:rPr>
          <w:b/>
        </w:rPr>
        <w:t xml:space="preserve">The Papers of </w:t>
      </w:r>
      <w:r>
        <w:rPr>
          <w:rFonts w:cstheme="minorHAnsi"/>
          <w:b/>
          <w:i/>
          <w:color w:val="000000"/>
        </w:rPr>
        <w:t xml:space="preserve"> Antoni Lloret Orriols</w:t>
      </w:r>
    </w:p>
    <w:p w:rsidR="009A1F0C" w:rsidRDefault="009A1F0C" w:rsidP="009A1F0C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</w:p>
    <w:p w:rsidR="009A1F0C" w:rsidRDefault="009A1F0C" w:rsidP="009A1F0C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o Una </w:t>
      </w:r>
      <w:r>
        <w:rPr>
          <w:rFonts w:cstheme="minorHAnsi"/>
          <w:b/>
          <w:color w:val="000000"/>
        </w:rPr>
        <w:t>breu descripció</w:t>
      </w:r>
      <w:r>
        <w:rPr>
          <w:rFonts w:cstheme="minorHAnsi"/>
          <w:color w:val="000000"/>
        </w:rPr>
        <w:t xml:space="preserve"> o text explicatiu per al ‘</w:t>
      </w:r>
      <w:proofErr w:type="spellStart"/>
      <w:r>
        <w:rPr>
          <w:rFonts w:cstheme="minorHAnsi"/>
          <w:color w:val="000000"/>
        </w:rPr>
        <w:t>portalbox</w:t>
      </w:r>
      <w:proofErr w:type="spellEnd"/>
      <w:r>
        <w:rPr>
          <w:rFonts w:cstheme="minorHAnsi"/>
          <w:color w:val="000000"/>
        </w:rPr>
        <w:t xml:space="preserve">’ (apareix a la part superior de la primera pàgina de la col·lecció) també en tres idiomes i una imatge identificativa. </w:t>
      </w:r>
      <w:proofErr w:type="spellStart"/>
      <w:r>
        <w:rPr>
          <w:rFonts w:cstheme="minorHAnsi"/>
          <w:color w:val="000000"/>
        </w:rPr>
        <w:t>Portalbox</w:t>
      </w:r>
      <w:proofErr w:type="spellEnd"/>
      <w:r>
        <w:rPr>
          <w:rFonts w:cstheme="minorHAnsi"/>
          <w:color w:val="000000"/>
        </w:rPr>
        <w:t>:</w:t>
      </w:r>
    </w:p>
    <w:p w:rsidR="009A1F0C" w:rsidRDefault="009A1F0C" w:rsidP="009A1F0C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</w:p>
    <w:p w:rsidR="00D20EFF" w:rsidRDefault="00D20EFF" w:rsidP="00D20EFF">
      <w:pPr>
        <w:rPr>
          <w:b/>
          <w:bCs/>
        </w:rPr>
      </w:pPr>
    </w:p>
    <w:p w:rsidR="00D20EFF" w:rsidRPr="00D20EFF" w:rsidRDefault="00D20EFF" w:rsidP="00D20EFF">
      <w:pPr>
        <w:rPr>
          <w:u w:val="single"/>
        </w:rPr>
      </w:pPr>
      <w:r w:rsidRPr="00D20EFF">
        <w:rPr>
          <w:b/>
          <w:bCs/>
          <w:u w:val="single"/>
        </w:rPr>
        <w:t>Català</w:t>
      </w:r>
    </w:p>
    <w:p w:rsidR="00D20EFF" w:rsidRDefault="00D20EFF" w:rsidP="00D20EFF">
      <w:r>
        <w:t xml:space="preserve">Fons personal d'Antoni Lloret i Orriols, físic català actiu en els àmbits de la física d'altes energies, la física del sòlid i la creació d'energia fotovoltaica. Nascut a Barcelona el 1935, Lloret estudià Ciències Físiques a la Universitat de Barcelona i es doctorà per les Universitats de Barcelona i de </w:t>
      </w:r>
      <w:proofErr w:type="spellStart"/>
      <w:r>
        <w:t>París-Sorbona</w:t>
      </w:r>
      <w:proofErr w:type="spellEnd"/>
      <w:r>
        <w:t xml:space="preserve">. Ha desenvolupat part de la seva carrera a França, com a membre del Centre National de la </w:t>
      </w:r>
      <w:proofErr w:type="spellStart"/>
      <w:r>
        <w:t>Recherche</w:t>
      </w:r>
      <w:proofErr w:type="spellEnd"/>
      <w:r>
        <w:t xml:space="preserve"> </w:t>
      </w:r>
      <w:proofErr w:type="spellStart"/>
      <w:r>
        <w:t>Scientifique</w:t>
      </w:r>
      <w:proofErr w:type="spellEnd"/>
      <w:r>
        <w:t xml:space="preserve"> (CNRS). A Catalunya ha col·laborat amb el Laboratori de Física Aplicada de la Universitat de Barcelona i ha estat professor i investigador al Parc Científic de la mateixa universitat. També ha actuat com a expert independent en l'àmbit de la seguretat nuclear per al Consell Executiu de la Generalitat de Catalunya i ha promogut el desenvolupament de l'energia fotovoltaica. Membre corresponent de </w:t>
      </w:r>
      <w:proofErr w:type="spellStart"/>
      <w:r>
        <w:t>l’Institut</w:t>
      </w:r>
      <w:proofErr w:type="spellEnd"/>
      <w:r>
        <w:t xml:space="preserve"> d’Estudis Catalans, la seva trajectòria científica ha estat reconeguda amb la Medalla Narcís </w:t>
      </w:r>
      <w:proofErr w:type="spellStart"/>
      <w:r>
        <w:t>Monturiol</w:t>
      </w:r>
      <w:proofErr w:type="spellEnd"/>
      <w:r>
        <w:t xml:space="preserve"> (2004) i la Creu de Sant Jordi (2008).</w:t>
      </w:r>
    </w:p>
    <w:p w:rsidR="00D20EFF" w:rsidRDefault="00D20EFF" w:rsidP="00D20EFF">
      <w:r>
        <w:t xml:space="preserve">A més de nombrosos articles científics, Lloret ha estat un autor prolífic de llibres de ciència, divulgació científica, i creació literària, incloent-hi </w:t>
      </w:r>
      <w:proofErr w:type="spellStart"/>
      <w:r>
        <w:rPr>
          <w:u w:val="single"/>
        </w:rPr>
        <w:t>Dictionnaire</w:t>
      </w:r>
      <w:proofErr w:type="spellEnd"/>
      <w:r>
        <w:rPr>
          <w:u w:val="single"/>
        </w:rPr>
        <w:t xml:space="preserve"> de </w:t>
      </w:r>
      <w:proofErr w:type="spellStart"/>
      <w:r>
        <w:rPr>
          <w:u w:val="single"/>
        </w:rPr>
        <w:t>l'Atome</w:t>
      </w:r>
      <w:proofErr w:type="spellEnd"/>
      <w:r>
        <w:t xml:space="preserve"> (amb P. </w:t>
      </w:r>
      <w:proofErr w:type="spellStart"/>
      <w:r>
        <w:t>Musset</w:t>
      </w:r>
      <w:proofErr w:type="spellEnd"/>
      <w:r>
        <w:t xml:space="preserve">, </w:t>
      </w:r>
      <w:proofErr w:type="spellStart"/>
      <w:r>
        <w:t>Larousse</w:t>
      </w:r>
      <w:proofErr w:type="spellEnd"/>
      <w:r>
        <w:t xml:space="preserve">, 1964, traduït a l'anglès i publicat per Collins el 1968); </w:t>
      </w:r>
      <w:r>
        <w:rPr>
          <w:u w:val="single"/>
        </w:rPr>
        <w:t>Diccionari de Ciència i Tecnologia Nuclears</w:t>
      </w:r>
      <w:r>
        <w:t xml:space="preserve"> (Edicions 62, 1978); </w:t>
      </w:r>
      <w:r>
        <w:rPr>
          <w:u w:val="single"/>
        </w:rPr>
        <w:t>Micmac</w:t>
      </w:r>
      <w:r>
        <w:t xml:space="preserve"> (amb Jaume Fuster, Edicions de La Magrana, 1993) i </w:t>
      </w:r>
      <w:r>
        <w:rPr>
          <w:u w:val="single"/>
        </w:rPr>
        <w:t xml:space="preserve">El Cafè </w:t>
      </w:r>
      <w:proofErr w:type="spellStart"/>
      <w:r>
        <w:rPr>
          <w:u w:val="single"/>
        </w:rPr>
        <w:t>Metropol</w:t>
      </w:r>
      <w:proofErr w:type="spellEnd"/>
      <w:r>
        <w:t xml:space="preserve"> (Edicions de La Magrana, 1999). La seva darrera novel·la és </w:t>
      </w:r>
      <w:r>
        <w:rPr>
          <w:u w:val="single"/>
        </w:rPr>
        <w:t xml:space="preserve">Max i </w:t>
      </w:r>
      <w:proofErr w:type="spellStart"/>
      <w:r>
        <w:rPr>
          <w:u w:val="single"/>
        </w:rPr>
        <w:t>Odile</w:t>
      </w:r>
      <w:proofErr w:type="spellEnd"/>
      <w:r>
        <w:rPr>
          <w:u w:val="single"/>
        </w:rPr>
        <w:t>, raó i passió</w:t>
      </w:r>
      <w:r>
        <w:t xml:space="preserve"> (Pagès, 2015).</w:t>
      </w:r>
    </w:p>
    <w:p w:rsidR="00D20EFF" w:rsidRDefault="00D20EFF" w:rsidP="00D20EFF">
      <w:r>
        <w:t> </w:t>
      </w:r>
      <w:r>
        <w:br/>
        <w:t xml:space="preserve">El fons consta de documents cedits a la UAB gràcies a la mediació de Xavier </w:t>
      </w:r>
      <w:proofErr w:type="spellStart"/>
      <w:r>
        <w:t>Roqué</w:t>
      </w:r>
      <w:proofErr w:type="spellEnd"/>
      <w:r>
        <w:t xml:space="preserve"> (Centre </w:t>
      </w:r>
      <w:r>
        <w:lastRenderedPageBreak/>
        <w:t xml:space="preserve">d'Història de la Ciència i Departament de Filosofia, UAB). Els documents estan datats entre 1968 i 1970 i corresponen a l'etapa de Lloret com a director del Grupo Experimental de </w:t>
      </w:r>
      <w:proofErr w:type="spellStart"/>
      <w:r>
        <w:t>Altas</w:t>
      </w:r>
      <w:proofErr w:type="spellEnd"/>
      <w:r>
        <w:t xml:space="preserve"> </w:t>
      </w:r>
      <w:proofErr w:type="spellStart"/>
      <w:r>
        <w:t>Energías</w:t>
      </w:r>
      <w:proofErr w:type="spellEnd"/>
      <w:r>
        <w:t xml:space="preserve"> de la Junta de </w:t>
      </w:r>
      <w:proofErr w:type="spellStart"/>
      <w:r>
        <w:t>Energía</w:t>
      </w:r>
      <w:proofErr w:type="spellEnd"/>
      <w:r>
        <w:t xml:space="preserve"> Nuclear. Els documents aporten informació molt rellevant per analitzar la primera etapa d'Espanya al CERN (Organització Europea d'Investigació Nuclear), inclosos els dossiers de premsa elaborats per la Junta de </w:t>
      </w:r>
      <w:proofErr w:type="spellStart"/>
      <w:r>
        <w:t>Energía</w:t>
      </w:r>
      <w:proofErr w:type="spellEnd"/>
      <w:r>
        <w:t xml:space="preserve"> Nuclear quan es negociava la continuïtat d'Espanya a l'organització. Alguns d'aquests documents han estat utilitzats en diverses publicacions: X. </w:t>
      </w:r>
      <w:proofErr w:type="spellStart"/>
      <w:r>
        <w:t>Roqué</w:t>
      </w:r>
      <w:proofErr w:type="spellEnd"/>
      <w:r>
        <w:t xml:space="preserve">, "España en el CERN (1961–1969), o el </w:t>
      </w:r>
      <w:proofErr w:type="spellStart"/>
      <w:r>
        <w:t>fracaso</w:t>
      </w:r>
      <w:proofErr w:type="spellEnd"/>
      <w:r>
        <w:t xml:space="preserve"> de la física </w:t>
      </w:r>
      <w:proofErr w:type="spellStart"/>
      <w:r>
        <w:t>autárquica</w:t>
      </w:r>
      <w:proofErr w:type="spellEnd"/>
      <w:r>
        <w:t xml:space="preserve">", dins N. </w:t>
      </w:r>
      <w:proofErr w:type="spellStart"/>
      <w:r>
        <w:t>Herran</w:t>
      </w:r>
      <w:proofErr w:type="spellEnd"/>
      <w:r>
        <w:t xml:space="preserve"> i X. </w:t>
      </w:r>
      <w:proofErr w:type="spellStart"/>
      <w:r>
        <w:t>Roqué</w:t>
      </w:r>
      <w:proofErr w:type="spellEnd"/>
      <w:r>
        <w:t xml:space="preserve">, </w:t>
      </w:r>
      <w:proofErr w:type="spellStart"/>
      <w:r>
        <w:t>eds</w:t>
      </w:r>
      <w:proofErr w:type="spellEnd"/>
      <w:r>
        <w:t>. </w:t>
      </w:r>
      <w:hyperlink r:id="rId5" w:history="1">
        <w:r>
          <w:rPr>
            <w:rStyle w:val="Enlla"/>
          </w:rPr>
          <w:t xml:space="preserve">La Física en la dictadura. </w:t>
        </w:r>
        <w:proofErr w:type="spellStart"/>
        <w:r>
          <w:rPr>
            <w:rStyle w:val="Enlla"/>
          </w:rPr>
          <w:t>Físicos</w:t>
        </w:r>
        <w:proofErr w:type="spellEnd"/>
        <w:r>
          <w:rPr>
            <w:rStyle w:val="Enlla"/>
          </w:rPr>
          <w:t>, cultura y poder en España, 1939–1975</w:t>
        </w:r>
      </w:hyperlink>
      <w:r>
        <w:t xml:space="preserve"> (Servei de Publicacions de la UAB, 2012), </w:t>
      </w:r>
      <w:proofErr w:type="spellStart"/>
      <w:r>
        <w:t>pp</w:t>
      </w:r>
      <w:proofErr w:type="spellEnd"/>
      <w:r>
        <w:t xml:space="preserve">. 239–258; i X. </w:t>
      </w:r>
      <w:proofErr w:type="spellStart"/>
      <w:r>
        <w:t>Roqué</w:t>
      </w:r>
      <w:proofErr w:type="spellEnd"/>
      <w:r>
        <w:t xml:space="preserve">, "Cultures of </w:t>
      </w:r>
      <w:proofErr w:type="spellStart"/>
      <w:r>
        <w:t>Research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International </w:t>
      </w:r>
      <w:proofErr w:type="spellStart"/>
      <w:r>
        <w:t>Relations</w:t>
      </w:r>
      <w:proofErr w:type="spellEnd"/>
      <w:r>
        <w:t xml:space="preserve"> of </w:t>
      </w:r>
      <w:proofErr w:type="spellStart"/>
      <w:r>
        <w:t>Physics</w:t>
      </w:r>
      <w:proofErr w:type="spellEnd"/>
      <w:r>
        <w:t xml:space="preserve"> </w:t>
      </w:r>
      <w:proofErr w:type="spellStart"/>
      <w:r>
        <w:t>Through</w:t>
      </w:r>
      <w:proofErr w:type="spellEnd"/>
      <w:r>
        <w:t xml:space="preserve"> </w:t>
      </w:r>
      <w:proofErr w:type="spellStart"/>
      <w:r>
        <w:t>Francoism</w:t>
      </w:r>
      <w:proofErr w:type="spellEnd"/>
      <w:r>
        <w:t xml:space="preserve">: Spain at CERN", dins B. </w:t>
      </w:r>
      <w:proofErr w:type="spellStart"/>
      <w:r>
        <w:t>Balmer</w:t>
      </w:r>
      <w:proofErr w:type="spellEnd"/>
      <w:r>
        <w:t xml:space="preserve">, A. F </w:t>
      </w:r>
      <w:proofErr w:type="spellStart"/>
      <w:r>
        <w:t>Canales</w:t>
      </w:r>
      <w:proofErr w:type="spellEnd"/>
      <w:r>
        <w:t xml:space="preserve"> i A. Gómez, </w:t>
      </w:r>
      <w:proofErr w:type="spellStart"/>
      <w:r>
        <w:t>eds</w:t>
      </w:r>
      <w:proofErr w:type="spellEnd"/>
      <w:r>
        <w:t>. </w:t>
      </w:r>
      <w:proofErr w:type="spellStart"/>
      <w:r w:rsidR="00DF24BE">
        <w:fldChar w:fldCharType="begin"/>
      </w:r>
      <w:r w:rsidR="00DF24BE">
        <w:instrText>HYPERLINK "http://www.ashgate.com/isbn/9781472422323"</w:instrText>
      </w:r>
      <w:r w:rsidR="00DF24BE">
        <w:fldChar w:fldCharType="separate"/>
      </w:r>
      <w:r>
        <w:rPr>
          <w:rStyle w:val="Enlla"/>
        </w:rPr>
        <w:t>Science</w:t>
      </w:r>
      <w:proofErr w:type="spellEnd"/>
      <w:r>
        <w:rPr>
          <w:rStyle w:val="Enlla"/>
        </w:rPr>
        <w:t xml:space="preserve"> Policies and </w:t>
      </w:r>
      <w:proofErr w:type="spellStart"/>
      <w:r>
        <w:rPr>
          <w:rStyle w:val="Enlla"/>
        </w:rPr>
        <w:t>Twentieth-Century</w:t>
      </w:r>
      <w:proofErr w:type="spellEnd"/>
      <w:r>
        <w:rPr>
          <w:rStyle w:val="Enlla"/>
        </w:rPr>
        <w:t xml:space="preserve"> </w:t>
      </w:r>
      <w:proofErr w:type="spellStart"/>
      <w:r>
        <w:rPr>
          <w:rStyle w:val="Enlla"/>
        </w:rPr>
        <w:t>Dictatorships</w:t>
      </w:r>
      <w:proofErr w:type="spellEnd"/>
      <w:r>
        <w:rPr>
          <w:rStyle w:val="Enlla"/>
        </w:rPr>
        <w:t xml:space="preserve">: Spain, </w:t>
      </w:r>
      <w:proofErr w:type="spellStart"/>
      <w:r>
        <w:rPr>
          <w:rStyle w:val="Enlla"/>
        </w:rPr>
        <w:t>Italy</w:t>
      </w:r>
      <w:proofErr w:type="spellEnd"/>
      <w:r>
        <w:rPr>
          <w:rStyle w:val="Enlla"/>
        </w:rPr>
        <w:t xml:space="preserve"> and Argentina</w:t>
      </w:r>
      <w:r w:rsidR="00DF24BE">
        <w:fldChar w:fldCharType="end"/>
      </w:r>
      <w:r>
        <w:t> (</w:t>
      </w:r>
      <w:proofErr w:type="spellStart"/>
      <w:r>
        <w:t>Ashgate</w:t>
      </w:r>
      <w:proofErr w:type="spellEnd"/>
      <w:r>
        <w:t xml:space="preserve">, 2015), </w:t>
      </w:r>
      <w:proofErr w:type="spellStart"/>
      <w:r>
        <w:t>pp</w:t>
      </w:r>
      <w:proofErr w:type="spellEnd"/>
      <w:r>
        <w:t>. 121–140.</w:t>
      </w:r>
    </w:p>
    <w:p w:rsidR="00D20EFF" w:rsidRDefault="00D20EFF" w:rsidP="00D20EFF">
      <w:r>
        <w:t xml:space="preserve">En la classificació i edició dels registres amb vistes a la seva incorporació al DDD hi han col·laborat, a més de l'investigador esmentat, Mireia Bachs i Rosa Pujol (Biblioteca de Ciència i Tecnologia, UAB); i Carlos Acosta (Servei d'Arxius de Ciència i Centre d'Història de la Ciència, CEHIC, UAB). Aquesta actuació ha tingut el suport del Servei d'Arxius de Ciència i del projecte HAR2011-27308 Física, cultura y política en España, del </w:t>
      </w:r>
      <w:proofErr w:type="spellStart"/>
      <w:r>
        <w:t>Ministerio</w:t>
      </w:r>
      <w:proofErr w:type="spellEnd"/>
      <w:r>
        <w:t xml:space="preserve"> de </w:t>
      </w:r>
      <w:proofErr w:type="spellStart"/>
      <w:r>
        <w:t>Ciencia</w:t>
      </w:r>
      <w:proofErr w:type="spellEnd"/>
      <w:r>
        <w:t xml:space="preserve"> e </w:t>
      </w:r>
      <w:proofErr w:type="spellStart"/>
      <w:r>
        <w:t>Innovación</w:t>
      </w:r>
      <w:proofErr w:type="spellEnd"/>
      <w:r>
        <w:t>.</w:t>
      </w:r>
    </w:p>
    <w:p w:rsidR="00D20EFF" w:rsidRDefault="00D20EFF" w:rsidP="00D20EFF"/>
    <w:p w:rsidR="00D20EFF" w:rsidRPr="00D20EFF" w:rsidRDefault="00D20EFF" w:rsidP="00D20EFF">
      <w:pPr>
        <w:rPr>
          <w:u w:val="single"/>
        </w:rPr>
      </w:pPr>
      <w:r w:rsidRPr="00D20EFF">
        <w:rPr>
          <w:b/>
          <w:bCs/>
          <w:u w:val="single"/>
        </w:rPr>
        <w:t>Español</w:t>
      </w:r>
    </w:p>
    <w:p w:rsidR="00D20EFF" w:rsidRDefault="00D20EFF" w:rsidP="00D20EFF">
      <w:r>
        <w:t xml:space="preserve">Fondo personal de Antoni Lloret i Orriols, </w:t>
      </w:r>
      <w:proofErr w:type="spellStart"/>
      <w:r>
        <w:t>físico</w:t>
      </w:r>
      <w:proofErr w:type="spellEnd"/>
      <w:r>
        <w:t xml:space="preserve"> </w:t>
      </w:r>
      <w:proofErr w:type="spellStart"/>
      <w:r>
        <w:t>catalán</w:t>
      </w:r>
      <w:proofErr w:type="spellEnd"/>
      <w:r>
        <w:t xml:space="preserve"> activo en los </w:t>
      </w:r>
      <w:proofErr w:type="spellStart"/>
      <w:r>
        <w:t>ámbitos</w:t>
      </w:r>
      <w:proofErr w:type="spellEnd"/>
      <w:r>
        <w:t xml:space="preserve"> de la física de </w:t>
      </w:r>
      <w:proofErr w:type="spellStart"/>
      <w:r>
        <w:t>altas</w:t>
      </w:r>
      <w:proofErr w:type="spellEnd"/>
      <w:r>
        <w:t xml:space="preserve"> </w:t>
      </w:r>
      <w:proofErr w:type="spellStart"/>
      <w:r>
        <w:t>energías</w:t>
      </w:r>
      <w:proofErr w:type="spellEnd"/>
      <w:r>
        <w:t>, la física del </w:t>
      </w:r>
      <w:proofErr w:type="spellStart"/>
      <w:r>
        <w:t>sólido</w:t>
      </w:r>
      <w:proofErr w:type="spellEnd"/>
      <w:r>
        <w:t xml:space="preserve"> y la </w:t>
      </w:r>
      <w:proofErr w:type="spellStart"/>
      <w:r>
        <w:t>generación</w:t>
      </w:r>
      <w:proofErr w:type="spellEnd"/>
      <w:r>
        <w:t xml:space="preserve"> de </w:t>
      </w:r>
      <w:proofErr w:type="spellStart"/>
      <w:r>
        <w:t>energía</w:t>
      </w:r>
      <w:proofErr w:type="spellEnd"/>
      <w:r>
        <w:t xml:space="preserve"> fotovoltaica. </w:t>
      </w:r>
      <w:proofErr w:type="spellStart"/>
      <w:r>
        <w:t>Nacido</w:t>
      </w:r>
      <w:proofErr w:type="spellEnd"/>
      <w:r>
        <w:t xml:space="preserve"> en Barcelona en 1935, Lloret </w:t>
      </w:r>
      <w:proofErr w:type="spellStart"/>
      <w:r>
        <w:t>estudió</w:t>
      </w:r>
      <w:proofErr w:type="spellEnd"/>
      <w:r>
        <w:t xml:space="preserve"> </w:t>
      </w:r>
      <w:proofErr w:type="spellStart"/>
      <w:r>
        <w:t>Ciencias</w:t>
      </w:r>
      <w:proofErr w:type="spellEnd"/>
      <w:r>
        <w:t xml:space="preserve"> </w:t>
      </w:r>
      <w:proofErr w:type="spellStart"/>
      <w:r>
        <w:t>Físicas</w:t>
      </w:r>
      <w:proofErr w:type="spellEnd"/>
      <w:r>
        <w:t xml:space="preserve"> en la </w:t>
      </w:r>
      <w:proofErr w:type="spellStart"/>
      <w:r>
        <w:t>Universidad</w:t>
      </w:r>
      <w:proofErr w:type="spellEnd"/>
      <w:r>
        <w:t xml:space="preserve"> de Barcelona y se </w:t>
      </w:r>
      <w:proofErr w:type="spellStart"/>
      <w:r>
        <w:t>doctoró</w:t>
      </w:r>
      <w:proofErr w:type="spellEnd"/>
      <w:r>
        <w:t xml:space="preserve"> por las </w:t>
      </w:r>
      <w:proofErr w:type="spellStart"/>
      <w:r>
        <w:t>Universidades</w:t>
      </w:r>
      <w:proofErr w:type="spellEnd"/>
      <w:r>
        <w:t xml:space="preserve"> de Barcelona y de </w:t>
      </w:r>
      <w:proofErr w:type="spellStart"/>
      <w:r>
        <w:t>París-Sorbona</w:t>
      </w:r>
      <w:proofErr w:type="spellEnd"/>
      <w:r>
        <w:t xml:space="preserve">. Ha </w:t>
      </w:r>
      <w:proofErr w:type="spellStart"/>
      <w:r>
        <w:t>desarrollado</w:t>
      </w:r>
      <w:proofErr w:type="spellEnd"/>
      <w:r>
        <w:t xml:space="preserve"> </w:t>
      </w:r>
      <w:proofErr w:type="spellStart"/>
      <w:r>
        <w:t>parte</w:t>
      </w:r>
      <w:proofErr w:type="spellEnd"/>
      <w:r>
        <w:t xml:space="preserve"> de </w:t>
      </w:r>
      <w:proofErr w:type="spellStart"/>
      <w:r>
        <w:t>su</w:t>
      </w:r>
      <w:proofErr w:type="spellEnd"/>
      <w:r>
        <w:t xml:space="preserve"> carrera en </w:t>
      </w:r>
      <w:proofErr w:type="spellStart"/>
      <w:r>
        <w:t>Francia</w:t>
      </w:r>
      <w:proofErr w:type="spellEnd"/>
      <w:r>
        <w:t xml:space="preserve">, como </w:t>
      </w:r>
      <w:proofErr w:type="spellStart"/>
      <w:r>
        <w:t>miembro</w:t>
      </w:r>
      <w:proofErr w:type="spellEnd"/>
      <w:r>
        <w:t xml:space="preserve"> del Centre National de la </w:t>
      </w:r>
      <w:proofErr w:type="spellStart"/>
      <w:r>
        <w:t>Recherche</w:t>
      </w:r>
      <w:proofErr w:type="spellEnd"/>
      <w:r>
        <w:t xml:space="preserve"> </w:t>
      </w:r>
      <w:proofErr w:type="spellStart"/>
      <w:r>
        <w:t>Scientifique</w:t>
      </w:r>
      <w:proofErr w:type="spellEnd"/>
      <w:r>
        <w:t xml:space="preserve"> (CNRS). En Cataluña ha </w:t>
      </w:r>
      <w:proofErr w:type="spellStart"/>
      <w:r>
        <w:t>colaborado</w:t>
      </w:r>
      <w:proofErr w:type="spellEnd"/>
      <w:r>
        <w:t xml:space="preserve"> con el </w:t>
      </w:r>
      <w:proofErr w:type="spellStart"/>
      <w:r>
        <w:t>Laboratorio</w:t>
      </w:r>
      <w:proofErr w:type="spellEnd"/>
      <w:r>
        <w:t xml:space="preserve"> de Física Aplicada de la </w:t>
      </w:r>
      <w:proofErr w:type="spellStart"/>
      <w:r>
        <w:t>Universidad</w:t>
      </w:r>
      <w:proofErr w:type="spellEnd"/>
      <w:r>
        <w:t xml:space="preserve"> de Barcelona y ha </w:t>
      </w:r>
      <w:proofErr w:type="spellStart"/>
      <w:r>
        <w:t>sido</w:t>
      </w:r>
      <w:proofErr w:type="spellEnd"/>
      <w:r>
        <w:t xml:space="preserve"> </w:t>
      </w:r>
      <w:proofErr w:type="spellStart"/>
      <w:r>
        <w:t>profesor</w:t>
      </w:r>
      <w:proofErr w:type="spellEnd"/>
      <w:r>
        <w:t xml:space="preserve"> e investigador en el </w:t>
      </w:r>
      <w:proofErr w:type="spellStart"/>
      <w:r>
        <w:t>Parque</w:t>
      </w:r>
      <w:proofErr w:type="spellEnd"/>
      <w:r>
        <w:t xml:space="preserve"> </w:t>
      </w:r>
      <w:proofErr w:type="spellStart"/>
      <w:r>
        <w:t>Científico</w:t>
      </w:r>
      <w:proofErr w:type="spellEnd"/>
      <w:r>
        <w:t xml:space="preserve"> de la </w:t>
      </w:r>
      <w:proofErr w:type="spellStart"/>
      <w:r>
        <w:t>misma</w:t>
      </w:r>
      <w:proofErr w:type="spellEnd"/>
      <w:r>
        <w:t xml:space="preserve"> </w:t>
      </w:r>
      <w:proofErr w:type="spellStart"/>
      <w:r>
        <w:t>universidad</w:t>
      </w:r>
      <w:proofErr w:type="spellEnd"/>
      <w:r>
        <w:t xml:space="preserve">. </w:t>
      </w:r>
      <w:proofErr w:type="spellStart"/>
      <w:r>
        <w:t>También</w:t>
      </w:r>
      <w:proofErr w:type="spellEnd"/>
      <w:r>
        <w:t xml:space="preserve"> ha </w:t>
      </w:r>
      <w:proofErr w:type="spellStart"/>
      <w:r>
        <w:t>actuado</w:t>
      </w:r>
      <w:proofErr w:type="spellEnd"/>
      <w:r>
        <w:t xml:space="preserve"> como </w:t>
      </w:r>
      <w:proofErr w:type="spellStart"/>
      <w:r>
        <w:t>experto</w:t>
      </w:r>
      <w:proofErr w:type="spellEnd"/>
      <w:r>
        <w:t xml:space="preserve"> </w:t>
      </w:r>
      <w:proofErr w:type="spellStart"/>
      <w:r>
        <w:t>independiente</w:t>
      </w:r>
      <w:proofErr w:type="spellEnd"/>
      <w:r>
        <w:t xml:space="preserve"> en el </w:t>
      </w:r>
      <w:proofErr w:type="spellStart"/>
      <w:r>
        <w:t>ámbito</w:t>
      </w:r>
      <w:proofErr w:type="spellEnd"/>
      <w:r>
        <w:t xml:space="preserve"> de la </w:t>
      </w:r>
      <w:proofErr w:type="spellStart"/>
      <w:r>
        <w:t>seguridad</w:t>
      </w:r>
      <w:proofErr w:type="spellEnd"/>
      <w:r>
        <w:t xml:space="preserve"> nuclear para el Consell Executiu de la Generalitat de Catalunya y ha </w:t>
      </w:r>
      <w:proofErr w:type="spellStart"/>
      <w:r>
        <w:t>promovido</w:t>
      </w:r>
      <w:proofErr w:type="spellEnd"/>
      <w:r>
        <w:t xml:space="preserve"> el </w:t>
      </w:r>
      <w:proofErr w:type="spellStart"/>
      <w:r>
        <w:t>desarrollo</w:t>
      </w:r>
      <w:proofErr w:type="spellEnd"/>
      <w:r>
        <w:t xml:space="preserve"> de la </w:t>
      </w:r>
      <w:proofErr w:type="spellStart"/>
      <w:r>
        <w:t>energía</w:t>
      </w:r>
      <w:proofErr w:type="spellEnd"/>
      <w:r>
        <w:t xml:space="preserve"> fotovoltaica. </w:t>
      </w:r>
      <w:proofErr w:type="spellStart"/>
      <w:r>
        <w:t>Miembro</w:t>
      </w:r>
      <w:proofErr w:type="spellEnd"/>
      <w:r>
        <w:t xml:space="preserve"> </w:t>
      </w:r>
      <w:proofErr w:type="spellStart"/>
      <w:r>
        <w:t>correspondiente</w:t>
      </w:r>
      <w:proofErr w:type="spellEnd"/>
      <w:r>
        <w:t xml:space="preserve"> del Institut d'Estudis Catalans, </w:t>
      </w:r>
      <w:proofErr w:type="spellStart"/>
      <w:r>
        <w:t>su</w:t>
      </w:r>
      <w:proofErr w:type="spellEnd"/>
      <w:r>
        <w:t xml:space="preserve"> </w:t>
      </w:r>
      <w:proofErr w:type="spellStart"/>
      <w:r>
        <w:t>trayectoria</w:t>
      </w:r>
      <w:proofErr w:type="spellEnd"/>
      <w:r>
        <w:t xml:space="preserve"> científica ha </w:t>
      </w:r>
      <w:proofErr w:type="spellStart"/>
      <w:r>
        <w:t>sido</w:t>
      </w:r>
      <w:proofErr w:type="spellEnd"/>
      <w:r>
        <w:t xml:space="preserve"> </w:t>
      </w:r>
      <w:proofErr w:type="spellStart"/>
      <w:r>
        <w:t>reconocida</w:t>
      </w:r>
      <w:proofErr w:type="spellEnd"/>
      <w:r>
        <w:t xml:space="preserve"> con la Medalla Narcís </w:t>
      </w:r>
      <w:proofErr w:type="spellStart"/>
      <w:r>
        <w:t>Monturiol</w:t>
      </w:r>
      <w:proofErr w:type="spellEnd"/>
      <w:r>
        <w:t xml:space="preserve"> (2004) y la Creu de Sant Jordi (2008).</w:t>
      </w:r>
    </w:p>
    <w:p w:rsidR="00D20EFF" w:rsidRDefault="00D20EFF" w:rsidP="00D20EFF">
      <w:proofErr w:type="spellStart"/>
      <w:r>
        <w:t>Además</w:t>
      </w:r>
      <w:proofErr w:type="spellEnd"/>
      <w:r>
        <w:t xml:space="preserve"> de </w:t>
      </w:r>
      <w:proofErr w:type="spellStart"/>
      <w:r>
        <w:t>numerosos</w:t>
      </w:r>
      <w:proofErr w:type="spellEnd"/>
      <w:r>
        <w:t xml:space="preserve"> </w:t>
      </w:r>
      <w:proofErr w:type="spellStart"/>
      <w:r>
        <w:t>artículos</w:t>
      </w:r>
      <w:proofErr w:type="spellEnd"/>
      <w:r>
        <w:t xml:space="preserve"> </w:t>
      </w:r>
      <w:proofErr w:type="spellStart"/>
      <w:r>
        <w:t>científicos</w:t>
      </w:r>
      <w:proofErr w:type="spellEnd"/>
      <w:r>
        <w:t xml:space="preserve">, Lloret ha </w:t>
      </w:r>
      <w:proofErr w:type="spellStart"/>
      <w:r>
        <w:t>sido</w:t>
      </w:r>
      <w:proofErr w:type="spellEnd"/>
      <w:r>
        <w:t xml:space="preserve"> un autor </w:t>
      </w:r>
      <w:proofErr w:type="spellStart"/>
      <w:r>
        <w:t>prolífico</w:t>
      </w:r>
      <w:proofErr w:type="spellEnd"/>
      <w:r>
        <w:t xml:space="preserve"> de </w:t>
      </w:r>
      <w:proofErr w:type="spellStart"/>
      <w:r>
        <w:t>libros</w:t>
      </w:r>
      <w:proofErr w:type="spellEnd"/>
      <w:r>
        <w:t xml:space="preserve"> de </w:t>
      </w:r>
      <w:proofErr w:type="spellStart"/>
      <w:r>
        <w:t>ciencia</w:t>
      </w:r>
      <w:proofErr w:type="spellEnd"/>
      <w:r>
        <w:t xml:space="preserve">, </w:t>
      </w:r>
      <w:proofErr w:type="spellStart"/>
      <w:r>
        <w:t>divulgación</w:t>
      </w:r>
      <w:proofErr w:type="spellEnd"/>
      <w:r>
        <w:t xml:space="preserve"> científica y </w:t>
      </w:r>
      <w:proofErr w:type="spellStart"/>
      <w:r>
        <w:t>creación</w:t>
      </w:r>
      <w:proofErr w:type="spellEnd"/>
      <w:r>
        <w:t xml:space="preserve"> </w:t>
      </w:r>
      <w:proofErr w:type="spellStart"/>
      <w:r>
        <w:t>literaria</w:t>
      </w:r>
      <w:proofErr w:type="spellEnd"/>
      <w:r>
        <w:t xml:space="preserve">, </w:t>
      </w:r>
      <w:proofErr w:type="spellStart"/>
      <w:r>
        <w:t>incluyendo</w:t>
      </w:r>
      <w:proofErr w:type="spellEnd"/>
      <w:r>
        <w:t xml:space="preserve"> </w:t>
      </w:r>
      <w:proofErr w:type="spellStart"/>
      <w:r>
        <w:rPr>
          <w:u w:val="single"/>
        </w:rPr>
        <w:t>Dictionnaire</w:t>
      </w:r>
      <w:proofErr w:type="spellEnd"/>
      <w:r>
        <w:rPr>
          <w:u w:val="single"/>
        </w:rPr>
        <w:t xml:space="preserve"> de la </w:t>
      </w:r>
      <w:proofErr w:type="spellStart"/>
      <w:r>
        <w:rPr>
          <w:u w:val="single"/>
        </w:rPr>
        <w:t>Atome</w:t>
      </w:r>
      <w:proofErr w:type="spellEnd"/>
      <w:r>
        <w:t xml:space="preserve"> (con P. </w:t>
      </w:r>
      <w:proofErr w:type="spellStart"/>
      <w:r>
        <w:t>Musset</w:t>
      </w:r>
      <w:proofErr w:type="spellEnd"/>
      <w:r>
        <w:t xml:space="preserve">, </w:t>
      </w:r>
      <w:proofErr w:type="spellStart"/>
      <w:r>
        <w:t>Larousse</w:t>
      </w:r>
      <w:proofErr w:type="spellEnd"/>
      <w:r>
        <w:t xml:space="preserve">, 1964, </w:t>
      </w:r>
      <w:proofErr w:type="spellStart"/>
      <w:r>
        <w:t>traducido</w:t>
      </w:r>
      <w:proofErr w:type="spellEnd"/>
      <w:r>
        <w:t xml:space="preserve"> al </w:t>
      </w:r>
      <w:proofErr w:type="spellStart"/>
      <w:r>
        <w:t>inglés</w:t>
      </w:r>
      <w:proofErr w:type="spellEnd"/>
      <w:r>
        <w:t xml:space="preserve"> y </w:t>
      </w:r>
      <w:proofErr w:type="spellStart"/>
      <w:r>
        <w:t>publicado</w:t>
      </w:r>
      <w:proofErr w:type="spellEnd"/>
      <w:r>
        <w:t xml:space="preserve"> por Collins en 1968); </w:t>
      </w:r>
      <w:r>
        <w:rPr>
          <w:u w:val="single"/>
        </w:rPr>
        <w:t>Diccionari de Ciència i Tecnologia Nuclears</w:t>
      </w:r>
      <w:r>
        <w:t> (Edicions 62, 1978); </w:t>
      </w:r>
      <w:r>
        <w:rPr>
          <w:u w:val="single"/>
        </w:rPr>
        <w:t>Micmac</w:t>
      </w:r>
      <w:r>
        <w:t> (con Jaume Fuster, Edicions de La Magrana, 1993) y </w:t>
      </w:r>
      <w:r>
        <w:rPr>
          <w:u w:val="single"/>
        </w:rPr>
        <w:t xml:space="preserve">El Cafè </w:t>
      </w:r>
      <w:proofErr w:type="spellStart"/>
      <w:r>
        <w:rPr>
          <w:u w:val="single"/>
        </w:rPr>
        <w:t>Metropol</w:t>
      </w:r>
      <w:proofErr w:type="spellEnd"/>
      <w:r>
        <w:t xml:space="preserve"> (Edicions de La Magrana, 1999). </w:t>
      </w:r>
      <w:proofErr w:type="spellStart"/>
      <w:r>
        <w:t>Su</w:t>
      </w:r>
      <w:proofErr w:type="spellEnd"/>
      <w:r>
        <w:t xml:space="preserve"> última </w:t>
      </w:r>
      <w:proofErr w:type="spellStart"/>
      <w:r>
        <w:t>novela</w:t>
      </w:r>
      <w:proofErr w:type="spellEnd"/>
      <w:r>
        <w:t xml:space="preserve"> es </w:t>
      </w:r>
      <w:r>
        <w:rPr>
          <w:u w:val="single"/>
        </w:rPr>
        <w:t xml:space="preserve">Max i </w:t>
      </w:r>
      <w:proofErr w:type="spellStart"/>
      <w:r>
        <w:rPr>
          <w:u w:val="single"/>
        </w:rPr>
        <w:t>Odile</w:t>
      </w:r>
      <w:proofErr w:type="spellEnd"/>
      <w:r>
        <w:rPr>
          <w:u w:val="single"/>
        </w:rPr>
        <w:t>, raó i passió</w:t>
      </w:r>
      <w:r>
        <w:t> (Pagès, 2015).</w:t>
      </w:r>
    </w:p>
    <w:p w:rsidR="00D20EFF" w:rsidRDefault="00D20EFF" w:rsidP="00D20EFF">
      <w:r>
        <w:t xml:space="preserve">El fondo consta de </w:t>
      </w:r>
      <w:proofErr w:type="spellStart"/>
      <w:r>
        <w:t>documentos</w:t>
      </w:r>
      <w:proofErr w:type="spellEnd"/>
      <w:r>
        <w:t xml:space="preserve"> </w:t>
      </w:r>
      <w:proofErr w:type="spellStart"/>
      <w:r>
        <w:t>cedidos</w:t>
      </w:r>
      <w:proofErr w:type="spellEnd"/>
      <w:r>
        <w:t xml:space="preserve"> a la UAB </w:t>
      </w:r>
      <w:proofErr w:type="spellStart"/>
      <w:r>
        <w:t>gracias</w:t>
      </w:r>
      <w:proofErr w:type="spellEnd"/>
      <w:r>
        <w:t xml:space="preserve"> a la </w:t>
      </w:r>
      <w:proofErr w:type="spellStart"/>
      <w:r>
        <w:t>mediación</w:t>
      </w:r>
      <w:proofErr w:type="spellEnd"/>
      <w:r>
        <w:t xml:space="preserve"> de Xavier </w:t>
      </w:r>
      <w:proofErr w:type="spellStart"/>
      <w:r>
        <w:t>Roqué</w:t>
      </w:r>
      <w:proofErr w:type="spellEnd"/>
      <w:r>
        <w:t xml:space="preserve"> (Centre d'Història de la Ciència y Departament de Filosofia, UAB). Los </w:t>
      </w:r>
      <w:proofErr w:type="spellStart"/>
      <w:r>
        <w:t>documentos</w:t>
      </w:r>
      <w:proofErr w:type="spellEnd"/>
      <w:r>
        <w:t xml:space="preserve"> </w:t>
      </w:r>
      <w:proofErr w:type="spellStart"/>
      <w:r>
        <w:t>están</w:t>
      </w:r>
      <w:proofErr w:type="spellEnd"/>
      <w:r>
        <w:t xml:space="preserve"> </w:t>
      </w:r>
      <w:proofErr w:type="spellStart"/>
      <w:r>
        <w:t>fechados</w:t>
      </w:r>
      <w:proofErr w:type="spellEnd"/>
      <w:r>
        <w:t xml:space="preserve"> entre 1968 y 1970 y </w:t>
      </w:r>
      <w:proofErr w:type="spellStart"/>
      <w:r>
        <w:t>corresponden</w:t>
      </w:r>
      <w:proofErr w:type="spellEnd"/>
      <w:r>
        <w:t xml:space="preserve"> a la etapa de Lloret como director del Grupo Experimental de </w:t>
      </w:r>
      <w:proofErr w:type="spellStart"/>
      <w:r>
        <w:t>Altas</w:t>
      </w:r>
      <w:proofErr w:type="spellEnd"/>
      <w:r>
        <w:t xml:space="preserve"> </w:t>
      </w:r>
      <w:proofErr w:type="spellStart"/>
      <w:r>
        <w:t>Energías</w:t>
      </w:r>
      <w:proofErr w:type="spellEnd"/>
      <w:r>
        <w:t xml:space="preserve"> de la Junta de </w:t>
      </w:r>
      <w:proofErr w:type="spellStart"/>
      <w:r>
        <w:t>Energía</w:t>
      </w:r>
      <w:proofErr w:type="spellEnd"/>
      <w:r>
        <w:t xml:space="preserve"> Nuclear. Los </w:t>
      </w:r>
      <w:proofErr w:type="spellStart"/>
      <w:r>
        <w:t>documentos</w:t>
      </w:r>
      <w:proofErr w:type="spellEnd"/>
      <w:r>
        <w:t xml:space="preserve"> </w:t>
      </w:r>
      <w:proofErr w:type="spellStart"/>
      <w:r>
        <w:lastRenderedPageBreak/>
        <w:t>aportan</w:t>
      </w:r>
      <w:proofErr w:type="spellEnd"/>
      <w:r>
        <w:t> </w:t>
      </w:r>
      <w:proofErr w:type="spellStart"/>
      <w:r>
        <w:t>información</w:t>
      </w:r>
      <w:proofErr w:type="spellEnd"/>
      <w:r>
        <w:t xml:space="preserve"> </w:t>
      </w:r>
      <w:proofErr w:type="spellStart"/>
      <w:r>
        <w:t>muy</w:t>
      </w:r>
      <w:proofErr w:type="spellEnd"/>
      <w:r>
        <w:t xml:space="preserve"> </w:t>
      </w:r>
      <w:proofErr w:type="spellStart"/>
      <w:r>
        <w:t>relevante</w:t>
      </w:r>
      <w:proofErr w:type="spellEnd"/>
      <w:r>
        <w:t xml:space="preserve"> para </w:t>
      </w:r>
      <w:proofErr w:type="spellStart"/>
      <w:r>
        <w:t>analizar</w:t>
      </w:r>
      <w:proofErr w:type="spellEnd"/>
      <w:r>
        <w:t xml:space="preserve"> la primera etapa de España en el CERN (Organización Europea de </w:t>
      </w:r>
      <w:proofErr w:type="spellStart"/>
      <w:r>
        <w:t>Investigación</w:t>
      </w:r>
      <w:proofErr w:type="spellEnd"/>
      <w:r>
        <w:t xml:space="preserve"> Nuclear), </w:t>
      </w:r>
      <w:proofErr w:type="spellStart"/>
      <w:r>
        <w:t>incluidos</w:t>
      </w:r>
      <w:proofErr w:type="spellEnd"/>
      <w:r>
        <w:t xml:space="preserve"> los </w:t>
      </w:r>
      <w:proofErr w:type="spellStart"/>
      <w:r>
        <w:t>dosieres</w:t>
      </w:r>
      <w:proofErr w:type="spellEnd"/>
      <w:r>
        <w:t xml:space="preserve"> de </w:t>
      </w:r>
      <w:proofErr w:type="spellStart"/>
      <w:r>
        <w:t>prensa</w:t>
      </w:r>
      <w:proofErr w:type="spellEnd"/>
      <w:r>
        <w:t xml:space="preserve"> </w:t>
      </w:r>
      <w:proofErr w:type="spellStart"/>
      <w:r>
        <w:t>elaborados</w:t>
      </w:r>
      <w:proofErr w:type="spellEnd"/>
      <w:r>
        <w:t xml:space="preserve"> por la Junta de </w:t>
      </w:r>
      <w:proofErr w:type="spellStart"/>
      <w:r>
        <w:t>Energía</w:t>
      </w:r>
      <w:proofErr w:type="spellEnd"/>
      <w:r>
        <w:t xml:space="preserve"> Nuclear </w:t>
      </w:r>
      <w:proofErr w:type="spellStart"/>
      <w:r>
        <w:t>cuando</w:t>
      </w:r>
      <w:proofErr w:type="spellEnd"/>
      <w:r>
        <w:t xml:space="preserve"> se </w:t>
      </w:r>
      <w:proofErr w:type="spellStart"/>
      <w:r>
        <w:t>negociaba</w:t>
      </w:r>
      <w:proofErr w:type="spellEnd"/>
      <w:r>
        <w:t xml:space="preserve"> la </w:t>
      </w:r>
      <w:proofErr w:type="spellStart"/>
      <w:r>
        <w:t>continuidad</w:t>
      </w:r>
      <w:proofErr w:type="spellEnd"/>
      <w:r>
        <w:t xml:space="preserve"> de España en la </w:t>
      </w:r>
      <w:proofErr w:type="spellStart"/>
      <w:r>
        <w:t>organización</w:t>
      </w:r>
      <w:proofErr w:type="spellEnd"/>
      <w:r>
        <w:t xml:space="preserve">. </w:t>
      </w:r>
      <w:proofErr w:type="spellStart"/>
      <w:r>
        <w:t>Algunos</w:t>
      </w:r>
      <w:proofErr w:type="spellEnd"/>
      <w:r>
        <w:t xml:space="preserve"> de estos </w:t>
      </w:r>
      <w:proofErr w:type="spellStart"/>
      <w:r>
        <w:t>documentos</w:t>
      </w:r>
      <w:proofErr w:type="spellEnd"/>
      <w:r>
        <w:t xml:space="preserve"> han </w:t>
      </w:r>
      <w:proofErr w:type="spellStart"/>
      <w:r>
        <w:t>sido</w:t>
      </w:r>
      <w:proofErr w:type="spellEnd"/>
      <w:r>
        <w:t xml:space="preserve"> </w:t>
      </w:r>
      <w:proofErr w:type="spellStart"/>
      <w:r>
        <w:t>utilizados</w:t>
      </w:r>
      <w:proofErr w:type="spellEnd"/>
      <w:r>
        <w:t xml:space="preserve"> en </w:t>
      </w:r>
      <w:proofErr w:type="spellStart"/>
      <w:r>
        <w:t>diversas</w:t>
      </w:r>
      <w:proofErr w:type="spellEnd"/>
      <w:r>
        <w:t xml:space="preserve"> </w:t>
      </w:r>
      <w:proofErr w:type="spellStart"/>
      <w:r>
        <w:t>publicaciones</w:t>
      </w:r>
      <w:proofErr w:type="spellEnd"/>
      <w:r>
        <w:t xml:space="preserve">: X. </w:t>
      </w:r>
      <w:proofErr w:type="spellStart"/>
      <w:r>
        <w:t>Roqué</w:t>
      </w:r>
      <w:proofErr w:type="spellEnd"/>
      <w:r>
        <w:t xml:space="preserve">, "España en el CERN (1961-1969), o el </w:t>
      </w:r>
      <w:proofErr w:type="spellStart"/>
      <w:r>
        <w:t>fracaso</w:t>
      </w:r>
      <w:proofErr w:type="spellEnd"/>
      <w:r>
        <w:t xml:space="preserve"> de la física </w:t>
      </w:r>
      <w:proofErr w:type="spellStart"/>
      <w:r>
        <w:t>autárquica</w:t>
      </w:r>
      <w:proofErr w:type="spellEnd"/>
      <w:r>
        <w:t xml:space="preserve">", en N. </w:t>
      </w:r>
      <w:proofErr w:type="spellStart"/>
      <w:r>
        <w:t>Herran</w:t>
      </w:r>
      <w:proofErr w:type="spellEnd"/>
      <w:r>
        <w:t xml:space="preserve"> y X. </w:t>
      </w:r>
      <w:proofErr w:type="spellStart"/>
      <w:r>
        <w:t>Roqué</w:t>
      </w:r>
      <w:proofErr w:type="spellEnd"/>
      <w:r>
        <w:t xml:space="preserve">, </w:t>
      </w:r>
      <w:proofErr w:type="spellStart"/>
      <w:r>
        <w:t>eds</w:t>
      </w:r>
      <w:proofErr w:type="spellEnd"/>
      <w:r>
        <w:t>. </w:t>
      </w:r>
      <w:hyperlink r:id="rId6" w:history="1">
        <w:r>
          <w:rPr>
            <w:rStyle w:val="Enlla"/>
          </w:rPr>
          <w:t xml:space="preserve">La Física en la dictadura. </w:t>
        </w:r>
        <w:proofErr w:type="spellStart"/>
        <w:r>
          <w:rPr>
            <w:rStyle w:val="Enlla"/>
          </w:rPr>
          <w:t>Físicos</w:t>
        </w:r>
        <w:proofErr w:type="spellEnd"/>
        <w:r>
          <w:rPr>
            <w:rStyle w:val="Enlla"/>
          </w:rPr>
          <w:t>, cultura y poder en España, 1939–1975</w:t>
        </w:r>
      </w:hyperlink>
      <w:r>
        <w:t xml:space="preserve"> (Servei de Publicacions de la UAB, 2012), </w:t>
      </w:r>
      <w:proofErr w:type="spellStart"/>
      <w:r>
        <w:t>pp</w:t>
      </w:r>
      <w:proofErr w:type="spellEnd"/>
      <w:r>
        <w:t xml:space="preserve">. 239–258; i X. </w:t>
      </w:r>
      <w:proofErr w:type="spellStart"/>
      <w:r>
        <w:t>Roqué</w:t>
      </w:r>
      <w:proofErr w:type="spellEnd"/>
      <w:r>
        <w:t xml:space="preserve">, "Cultures of </w:t>
      </w:r>
      <w:proofErr w:type="spellStart"/>
      <w:r>
        <w:t>Research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International </w:t>
      </w:r>
      <w:proofErr w:type="spellStart"/>
      <w:r>
        <w:t>Relations</w:t>
      </w:r>
      <w:proofErr w:type="spellEnd"/>
      <w:r>
        <w:t xml:space="preserve"> of </w:t>
      </w:r>
      <w:proofErr w:type="spellStart"/>
      <w:r>
        <w:t>Physics</w:t>
      </w:r>
      <w:proofErr w:type="spellEnd"/>
      <w:r>
        <w:t xml:space="preserve"> </w:t>
      </w:r>
      <w:proofErr w:type="spellStart"/>
      <w:r>
        <w:t>Through</w:t>
      </w:r>
      <w:proofErr w:type="spellEnd"/>
      <w:r>
        <w:t xml:space="preserve"> </w:t>
      </w:r>
      <w:proofErr w:type="spellStart"/>
      <w:r>
        <w:t>Francoism</w:t>
      </w:r>
      <w:proofErr w:type="spellEnd"/>
      <w:r>
        <w:t xml:space="preserve">: Spain at CERN", en B. </w:t>
      </w:r>
      <w:proofErr w:type="spellStart"/>
      <w:r>
        <w:t>Balmer</w:t>
      </w:r>
      <w:proofErr w:type="spellEnd"/>
      <w:r>
        <w:t xml:space="preserve">, A. F </w:t>
      </w:r>
      <w:proofErr w:type="spellStart"/>
      <w:r>
        <w:t>Canales</w:t>
      </w:r>
      <w:proofErr w:type="spellEnd"/>
      <w:r>
        <w:t xml:space="preserve"> y A. Gómez, </w:t>
      </w:r>
      <w:proofErr w:type="spellStart"/>
      <w:r>
        <w:t>eds</w:t>
      </w:r>
      <w:proofErr w:type="spellEnd"/>
      <w:r>
        <w:t>. </w:t>
      </w:r>
      <w:proofErr w:type="spellStart"/>
      <w:r w:rsidR="00DF24BE">
        <w:fldChar w:fldCharType="begin"/>
      </w:r>
      <w:r w:rsidR="00DF24BE">
        <w:instrText>HYPERLINK "http://www.ashgate.com/isbn/9781472422323"</w:instrText>
      </w:r>
      <w:r w:rsidR="00DF24BE">
        <w:fldChar w:fldCharType="separate"/>
      </w:r>
      <w:r>
        <w:rPr>
          <w:rStyle w:val="Enlla"/>
        </w:rPr>
        <w:t>Science</w:t>
      </w:r>
      <w:proofErr w:type="spellEnd"/>
      <w:r>
        <w:rPr>
          <w:rStyle w:val="Enlla"/>
        </w:rPr>
        <w:t xml:space="preserve"> Policies and </w:t>
      </w:r>
      <w:proofErr w:type="spellStart"/>
      <w:r>
        <w:rPr>
          <w:rStyle w:val="Enlla"/>
        </w:rPr>
        <w:t>Twentieth-Century</w:t>
      </w:r>
      <w:proofErr w:type="spellEnd"/>
      <w:r>
        <w:rPr>
          <w:rStyle w:val="Enlla"/>
        </w:rPr>
        <w:t xml:space="preserve"> </w:t>
      </w:r>
      <w:proofErr w:type="spellStart"/>
      <w:r>
        <w:rPr>
          <w:rStyle w:val="Enlla"/>
        </w:rPr>
        <w:t>Dictatorships</w:t>
      </w:r>
      <w:proofErr w:type="spellEnd"/>
      <w:r>
        <w:rPr>
          <w:rStyle w:val="Enlla"/>
        </w:rPr>
        <w:t xml:space="preserve">: Spain, </w:t>
      </w:r>
      <w:proofErr w:type="spellStart"/>
      <w:r>
        <w:rPr>
          <w:rStyle w:val="Enlla"/>
        </w:rPr>
        <w:t>Italy</w:t>
      </w:r>
      <w:proofErr w:type="spellEnd"/>
      <w:r>
        <w:rPr>
          <w:rStyle w:val="Enlla"/>
        </w:rPr>
        <w:t xml:space="preserve"> and Argentina</w:t>
      </w:r>
      <w:r w:rsidR="00DF24BE">
        <w:fldChar w:fldCharType="end"/>
      </w:r>
      <w:r>
        <w:t> (</w:t>
      </w:r>
      <w:proofErr w:type="spellStart"/>
      <w:r>
        <w:t>Ashgate</w:t>
      </w:r>
      <w:proofErr w:type="spellEnd"/>
      <w:r>
        <w:t xml:space="preserve">, 2015), </w:t>
      </w:r>
      <w:proofErr w:type="spellStart"/>
      <w:r>
        <w:t>pp</w:t>
      </w:r>
      <w:proofErr w:type="spellEnd"/>
      <w:r>
        <w:t>. 121–140.</w:t>
      </w:r>
    </w:p>
    <w:p w:rsidR="00D20EFF" w:rsidRDefault="00D20EFF" w:rsidP="00D20EFF">
      <w:r>
        <w:t xml:space="preserve">En la </w:t>
      </w:r>
      <w:proofErr w:type="spellStart"/>
      <w:r>
        <w:t>clasificación</w:t>
      </w:r>
      <w:proofErr w:type="spellEnd"/>
      <w:r>
        <w:t xml:space="preserve"> y </w:t>
      </w:r>
      <w:proofErr w:type="spellStart"/>
      <w:r>
        <w:t>edición</w:t>
      </w:r>
      <w:proofErr w:type="spellEnd"/>
      <w:r>
        <w:t xml:space="preserve"> de los </w:t>
      </w:r>
      <w:proofErr w:type="spellStart"/>
      <w:r>
        <w:t>registros</w:t>
      </w:r>
      <w:proofErr w:type="spellEnd"/>
      <w:r>
        <w:t xml:space="preserve"> para </w:t>
      </w:r>
      <w:proofErr w:type="spellStart"/>
      <w:r>
        <w:t>su</w:t>
      </w:r>
      <w:proofErr w:type="spellEnd"/>
      <w:r>
        <w:t xml:space="preserve"> </w:t>
      </w:r>
      <w:proofErr w:type="spellStart"/>
      <w:r>
        <w:t>incorporación</w:t>
      </w:r>
      <w:proofErr w:type="spellEnd"/>
      <w:r>
        <w:t xml:space="preserve"> al DDD han </w:t>
      </w:r>
      <w:proofErr w:type="spellStart"/>
      <w:r>
        <w:t>colaborado</w:t>
      </w:r>
      <w:proofErr w:type="spellEnd"/>
      <w:r>
        <w:t xml:space="preserve">, </w:t>
      </w:r>
      <w:proofErr w:type="spellStart"/>
      <w:r>
        <w:t>además</w:t>
      </w:r>
      <w:proofErr w:type="spellEnd"/>
      <w:r>
        <w:t xml:space="preserve"> del investigador </w:t>
      </w:r>
      <w:proofErr w:type="spellStart"/>
      <w:r>
        <w:t>mencionado</w:t>
      </w:r>
      <w:proofErr w:type="spellEnd"/>
      <w:r>
        <w:t xml:space="preserve">, Mireia Bachs y Rosa Pujol (Biblioteca de </w:t>
      </w:r>
      <w:proofErr w:type="spellStart"/>
      <w:r>
        <w:t>Ciencia</w:t>
      </w:r>
      <w:proofErr w:type="spellEnd"/>
      <w:r>
        <w:t xml:space="preserve"> y </w:t>
      </w:r>
      <w:proofErr w:type="spellStart"/>
      <w:r>
        <w:t>Tecnología</w:t>
      </w:r>
      <w:proofErr w:type="spellEnd"/>
      <w:r>
        <w:t xml:space="preserve">, UAB); y Carlos Acosta (Servei d'Arxius de Ciència y Centre d'Història de la Ciència, CEHIC, UAB). Esta </w:t>
      </w:r>
      <w:proofErr w:type="spellStart"/>
      <w:r>
        <w:t>actuación</w:t>
      </w:r>
      <w:proofErr w:type="spellEnd"/>
      <w:r>
        <w:t xml:space="preserve"> ha </w:t>
      </w:r>
      <w:proofErr w:type="spellStart"/>
      <w:r>
        <w:t>tenido</w:t>
      </w:r>
      <w:proofErr w:type="spellEnd"/>
      <w:r>
        <w:t xml:space="preserve"> el </w:t>
      </w:r>
      <w:proofErr w:type="spellStart"/>
      <w:r>
        <w:t>apoyo</w:t>
      </w:r>
      <w:proofErr w:type="spellEnd"/>
      <w:r>
        <w:t xml:space="preserve"> del Servei d'Arxius de Ciència y del </w:t>
      </w:r>
      <w:proofErr w:type="spellStart"/>
      <w:r>
        <w:t>proyecto</w:t>
      </w:r>
      <w:proofErr w:type="spellEnd"/>
      <w:r>
        <w:t xml:space="preserve"> HAR2011-27308 Física, cultura y política en España, del </w:t>
      </w:r>
      <w:proofErr w:type="spellStart"/>
      <w:r>
        <w:t>Ministerio</w:t>
      </w:r>
      <w:proofErr w:type="spellEnd"/>
      <w:r>
        <w:t xml:space="preserve"> de </w:t>
      </w:r>
      <w:proofErr w:type="spellStart"/>
      <w:r>
        <w:t>Ciencia</w:t>
      </w:r>
      <w:proofErr w:type="spellEnd"/>
      <w:r>
        <w:t xml:space="preserve"> e </w:t>
      </w:r>
      <w:proofErr w:type="spellStart"/>
      <w:r>
        <w:t>Innovación</w:t>
      </w:r>
      <w:proofErr w:type="spellEnd"/>
      <w:r>
        <w:t>.</w:t>
      </w:r>
    </w:p>
    <w:p w:rsidR="00D20EFF" w:rsidRDefault="00D20EFF" w:rsidP="00D20EFF"/>
    <w:p w:rsidR="00D20EFF" w:rsidRPr="00D20EFF" w:rsidRDefault="00D20EFF" w:rsidP="00D20EFF">
      <w:pPr>
        <w:rPr>
          <w:b/>
          <w:u w:val="single"/>
        </w:rPr>
      </w:pPr>
      <w:proofErr w:type="spellStart"/>
      <w:r w:rsidRPr="00D20EFF">
        <w:rPr>
          <w:b/>
          <w:bCs/>
          <w:u w:val="single"/>
        </w:rPr>
        <w:t>English</w:t>
      </w:r>
      <w:proofErr w:type="spellEnd"/>
    </w:p>
    <w:p w:rsidR="00D20EFF" w:rsidRDefault="00D20EFF" w:rsidP="00D20EFF"/>
    <w:p w:rsidR="00D20EFF" w:rsidRDefault="00D20EFF" w:rsidP="00D20EFF">
      <w:r>
        <w:t xml:space="preserve">Personal </w:t>
      </w:r>
      <w:proofErr w:type="spellStart"/>
      <w:r>
        <w:t>collection</w:t>
      </w:r>
      <w:proofErr w:type="spellEnd"/>
      <w:r>
        <w:t xml:space="preserve"> of Antoni Lloret i Orriols, Catalan </w:t>
      </w:r>
      <w:proofErr w:type="spellStart"/>
      <w:r>
        <w:t>physicists</w:t>
      </w:r>
      <w:proofErr w:type="spellEnd"/>
      <w:r>
        <w:t xml:space="preserve"> </w:t>
      </w:r>
      <w:proofErr w:type="spellStart"/>
      <w:r>
        <w:t>active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fields</w:t>
      </w:r>
      <w:proofErr w:type="spellEnd"/>
      <w:r>
        <w:t xml:space="preserve"> of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physics</w:t>
      </w:r>
      <w:proofErr w:type="spellEnd"/>
      <w:r>
        <w:t xml:space="preserve">, </w:t>
      </w:r>
      <w:proofErr w:type="spellStart"/>
      <w:r>
        <w:t>solid</w:t>
      </w:r>
      <w:proofErr w:type="spellEnd"/>
      <w:r>
        <w:t xml:space="preserve"> </w:t>
      </w:r>
      <w:proofErr w:type="spellStart"/>
      <w:r>
        <w:t>state</w:t>
      </w:r>
      <w:proofErr w:type="spellEnd"/>
      <w:r>
        <w:t xml:space="preserve"> </w:t>
      </w:r>
      <w:proofErr w:type="spellStart"/>
      <w:r>
        <w:t>physics</w:t>
      </w:r>
      <w:proofErr w:type="spellEnd"/>
      <w:r>
        <w:t xml:space="preserve"> and </w:t>
      </w:r>
      <w:proofErr w:type="spellStart"/>
      <w:r>
        <w:t>photovoltaic</w:t>
      </w:r>
      <w:proofErr w:type="spellEnd"/>
      <w:r>
        <w:t> 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generation</w:t>
      </w:r>
      <w:proofErr w:type="spellEnd"/>
      <w:r>
        <w:t xml:space="preserve">. Born in Barcelona in 1935, Lloret </w:t>
      </w:r>
      <w:proofErr w:type="spellStart"/>
      <w:r>
        <w:t>studied</w:t>
      </w:r>
      <w:proofErr w:type="spellEnd"/>
      <w:r>
        <w:t xml:space="preserve"> </w:t>
      </w:r>
      <w:proofErr w:type="spellStart"/>
      <w:r>
        <w:t>Physics</w:t>
      </w:r>
      <w:proofErr w:type="spellEnd"/>
      <w:r>
        <w:t xml:space="preserve"> at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University</w:t>
      </w:r>
      <w:proofErr w:type="spellEnd"/>
      <w:r>
        <w:t xml:space="preserve"> of Barcelona and got a </w:t>
      </w:r>
      <w:proofErr w:type="spellStart"/>
      <w:r>
        <w:t>doctorate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> </w:t>
      </w:r>
      <w:proofErr w:type="spellStart"/>
      <w:r>
        <w:t>universities</w:t>
      </w:r>
      <w:proofErr w:type="spellEnd"/>
      <w:r>
        <w:t xml:space="preserve"> of Barcelona and </w:t>
      </w:r>
      <w:proofErr w:type="spellStart"/>
      <w:r>
        <w:t>Paris-Sorbonne</w:t>
      </w:r>
      <w:proofErr w:type="spellEnd"/>
      <w:r>
        <w:t xml:space="preserve">. He has </w:t>
      </w:r>
      <w:proofErr w:type="spellStart"/>
      <w:r>
        <w:t>spent</w:t>
      </w:r>
      <w:proofErr w:type="spellEnd"/>
      <w:r>
        <w:t xml:space="preserve"> part of </w:t>
      </w:r>
      <w:proofErr w:type="spellStart"/>
      <w:r>
        <w:t>his</w:t>
      </w:r>
      <w:proofErr w:type="spellEnd"/>
      <w:r>
        <w:t xml:space="preserve"> </w:t>
      </w:r>
      <w:proofErr w:type="spellStart"/>
      <w:r>
        <w:t>career</w:t>
      </w:r>
      <w:proofErr w:type="spellEnd"/>
      <w:r>
        <w:t xml:space="preserve"> in France as a </w:t>
      </w:r>
      <w:proofErr w:type="spellStart"/>
      <w:r>
        <w:t>member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Centre National de la </w:t>
      </w:r>
      <w:proofErr w:type="spellStart"/>
      <w:r>
        <w:t>Recherche</w:t>
      </w:r>
      <w:proofErr w:type="spellEnd"/>
      <w:r>
        <w:t xml:space="preserve"> </w:t>
      </w:r>
      <w:proofErr w:type="spellStart"/>
      <w:r>
        <w:t>Scientifique</w:t>
      </w:r>
      <w:proofErr w:type="spellEnd"/>
      <w:r>
        <w:t xml:space="preserve"> (CNRS). In </w:t>
      </w:r>
      <w:proofErr w:type="spellStart"/>
      <w:r>
        <w:t>Catalonia</w:t>
      </w:r>
      <w:proofErr w:type="spellEnd"/>
      <w:r>
        <w:t xml:space="preserve"> he has </w:t>
      </w:r>
      <w:proofErr w:type="spellStart"/>
      <w:r>
        <w:t>collaborated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Applied</w:t>
      </w:r>
      <w:proofErr w:type="spellEnd"/>
      <w:r>
        <w:t xml:space="preserve"> </w:t>
      </w:r>
      <w:proofErr w:type="spellStart"/>
      <w:r>
        <w:t>Physics</w:t>
      </w:r>
      <w:proofErr w:type="spellEnd"/>
      <w:r>
        <w:t xml:space="preserve"> </w:t>
      </w:r>
      <w:proofErr w:type="spellStart"/>
      <w:r>
        <w:t>Laboratory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University</w:t>
      </w:r>
      <w:proofErr w:type="spellEnd"/>
      <w:r>
        <w:t xml:space="preserve"> of Barcelona and has </w:t>
      </w:r>
      <w:proofErr w:type="spellStart"/>
      <w:r>
        <w:t>been</w:t>
      </w:r>
      <w:proofErr w:type="spellEnd"/>
      <w:r>
        <w:t xml:space="preserve"> a professor and </w:t>
      </w:r>
      <w:proofErr w:type="spellStart"/>
      <w:r>
        <w:t>researcher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Parc Científic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same</w:t>
      </w:r>
      <w:proofErr w:type="spellEnd"/>
      <w:r>
        <w:t xml:space="preserve"> </w:t>
      </w:r>
      <w:proofErr w:type="spellStart"/>
      <w:r>
        <w:t>university</w:t>
      </w:r>
      <w:proofErr w:type="spellEnd"/>
      <w:r>
        <w:t xml:space="preserve">. He has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acted</w:t>
      </w:r>
      <w:proofErr w:type="spellEnd"/>
      <w:r>
        <w:t xml:space="preserve"> as </w:t>
      </w:r>
      <w:proofErr w:type="spellStart"/>
      <w:r>
        <w:t>an</w:t>
      </w:r>
      <w:proofErr w:type="spellEnd"/>
      <w:r>
        <w:t xml:space="preserve"> independent expert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field</w:t>
      </w:r>
      <w:proofErr w:type="spellEnd"/>
      <w:r>
        <w:t xml:space="preserve"> of nuclear </w:t>
      </w:r>
      <w:proofErr w:type="spellStart"/>
      <w:r>
        <w:t>safety</w:t>
      </w:r>
      <w:proofErr w:type="spellEnd"/>
      <w:r>
        <w:t xml:space="preserve"> for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Executive</w:t>
      </w:r>
      <w:proofErr w:type="spellEnd"/>
      <w:r>
        <w:t xml:space="preserve"> </w:t>
      </w:r>
      <w:proofErr w:type="spellStart"/>
      <w:r>
        <w:t>Council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Generalitat de Catalunya and has </w:t>
      </w:r>
      <w:proofErr w:type="spellStart"/>
      <w:r>
        <w:t>promoted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development</w:t>
      </w:r>
      <w:proofErr w:type="spellEnd"/>
      <w:r>
        <w:t xml:space="preserve"> of </w:t>
      </w:r>
      <w:proofErr w:type="spellStart"/>
      <w:r>
        <w:t>photovoltaic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. </w:t>
      </w:r>
      <w:proofErr w:type="spellStart"/>
      <w:r>
        <w:t>Corresponding</w:t>
      </w:r>
      <w:proofErr w:type="spellEnd"/>
      <w:r>
        <w:t xml:space="preserve"> </w:t>
      </w:r>
      <w:proofErr w:type="spellStart"/>
      <w:r>
        <w:t>member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Institute</w:t>
      </w:r>
      <w:proofErr w:type="spellEnd"/>
      <w:r>
        <w:t xml:space="preserve"> of Catalan </w:t>
      </w:r>
      <w:proofErr w:type="spellStart"/>
      <w:r>
        <w:t>Studies</w:t>
      </w:r>
      <w:proofErr w:type="spellEnd"/>
      <w:r>
        <w:t xml:space="preserve">, </w:t>
      </w:r>
      <w:proofErr w:type="spellStart"/>
      <w:r>
        <w:t>his</w:t>
      </w:r>
      <w:proofErr w:type="spellEnd"/>
      <w:r>
        <w:t xml:space="preserve"> </w:t>
      </w:r>
      <w:proofErr w:type="spellStart"/>
      <w:r>
        <w:t>scientific</w:t>
      </w:r>
      <w:proofErr w:type="spellEnd"/>
      <w:r>
        <w:t xml:space="preserve"> </w:t>
      </w:r>
      <w:proofErr w:type="spellStart"/>
      <w:r>
        <w:t>career</w:t>
      </w:r>
      <w:proofErr w:type="spellEnd"/>
      <w:r>
        <w:t xml:space="preserve"> has </w:t>
      </w:r>
      <w:proofErr w:type="spellStart"/>
      <w:r>
        <w:t>been</w:t>
      </w:r>
      <w:proofErr w:type="spellEnd"/>
      <w:r>
        <w:t xml:space="preserve"> </w:t>
      </w:r>
      <w:proofErr w:type="spellStart"/>
      <w:r>
        <w:t>recognized</w:t>
      </w:r>
      <w:proofErr w:type="spellEnd"/>
      <w:r>
        <w:t xml:space="preserve"> </w:t>
      </w:r>
      <w:proofErr w:type="spellStart"/>
      <w:r>
        <w:t>with</w:t>
      </w:r>
      <w:proofErr w:type="spellEnd"/>
      <w:r>
        <w:t> 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Medal</w:t>
      </w:r>
      <w:proofErr w:type="spellEnd"/>
      <w:r>
        <w:t xml:space="preserve"> Narcís </w:t>
      </w:r>
      <w:proofErr w:type="spellStart"/>
      <w:r>
        <w:t>Monturiol</w:t>
      </w:r>
      <w:proofErr w:type="spellEnd"/>
      <w:r>
        <w:t xml:space="preserve"> (2004) and </w:t>
      </w:r>
      <w:proofErr w:type="spellStart"/>
      <w:r>
        <w:t>the</w:t>
      </w:r>
      <w:proofErr w:type="spellEnd"/>
      <w:r>
        <w:t xml:space="preserve"> Creu de Sant Jordi (2008).</w:t>
      </w:r>
      <w:r>
        <w:br/>
      </w:r>
      <w:r>
        <w:br/>
        <w:t xml:space="preserve">In </w:t>
      </w:r>
      <w:proofErr w:type="spellStart"/>
      <w:r>
        <w:t>addition</w:t>
      </w:r>
      <w:proofErr w:type="spellEnd"/>
      <w:r>
        <w:t xml:space="preserve"> to </w:t>
      </w:r>
      <w:proofErr w:type="spellStart"/>
      <w:r>
        <w:t>numerous</w:t>
      </w:r>
      <w:proofErr w:type="spellEnd"/>
      <w:r>
        <w:t xml:space="preserve"> </w:t>
      </w:r>
      <w:proofErr w:type="spellStart"/>
      <w:r>
        <w:t>scientific</w:t>
      </w:r>
      <w:proofErr w:type="spellEnd"/>
      <w:r>
        <w:t xml:space="preserve"> articles, Lloret has </w:t>
      </w:r>
      <w:proofErr w:type="spellStart"/>
      <w:r>
        <w:t>published</w:t>
      </w:r>
      <w:proofErr w:type="spellEnd"/>
      <w:r>
        <w:t xml:space="preserve"> </w:t>
      </w:r>
      <w:proofErr w:type="spellStart"/>
      <w:r>
        <w:t>science</w:t>
      </w:r>
      <w:proofErr w:type="spellEnd"/>
      <w:r>
        <w:t xml:space="preserve"> </w:t>
      </w:r>
      <w:proofErr w:type="spellStart"/>
      <w:r>
        <w:t>books</w:t>
      </w:r>
      <w:proofErr w:type="spellEnd"/>
      <w:r>
        <w:t xml:space="preserve"> and </w:t>
      </w:r>
      <w:proofErr w:type="spellStart"/>
      <w:r>
        <w:t>novels</w:t>
      </w:r>
      <w:proofErr w:type="spellEnd"/>
      <w:r>
        <w:t xml:space="preserve">, </w:t>
      </w:r>
      <w:proofErr w:type="spellStart"/>
      <w:r>
        <w:t>including</w:t>
      </w:r>
      <w:proofErr w:type="spellEnd"/>
      <w:r>
        <w:t xml:space="preserve"> </w:t>
      </w:r>
      <w:proofErr w:type="spellStart"/>
      <w:r>
        <w:rPr>
          <w:u w:val="single"/>
        </w:rPr>
        <w:t>Dictionnaire</w:t>
      </w:r>
      <w:proofErr w:type="spellEnd"/>
      <w:r>
        <w:rPr>
          <w:u w:val="single"/>
        </w:rPr>
        <w:t xml:space="preserve"> de la </w:t>
      </w:r>
      <w:proofErr w:type="spellStart"/>
      <w:r>
        <w:rPr>
          <w:u w:val="single"/>
        </w:rPr>
        <w:t>Atome</w:t>
      </w:r>
      <w:proofErr w:type="spellEnd"/>
      <w:r>
        <w:t xml:space="preserve"> (</w:t>
      </w:r>
      <w:proofErr w:type="spellStart"/>
      <w:r>
        <w:t>with</w:t>
      </w:r>
      <w:proofErr w:type="spellEnd"/>
      <w:r>
        <w:t xml:space="preserve"> P. </w:t>
      </w:r>
      <w:proofErr w:type="spellStart"/>
      <w:r>
        <w:t>Musset</w:t>
      </w:r>
      <w:proofErr w:type="spellEnd"/>
      <w:r>
        <w:t xml:space="preserve">, </w:t>
      </w:r>
      <w:proofErr w:type="spellStart"/>
      <w:r>
        <w:t>Larousse</w:t>
      </w:r>
      <w:proofErr w:type="spellEnd"/>
      <w:r>
        <w:t xml:space="preserve">, 1964, </w:t>
      </w:r>
      <w:proofErr w:type="spellStart"/>
      <w:r>
        <w:t>translated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English</w:t>
      </w:r>
      <w:proofErr w:type="spellEnd"/>
      <w:r>
        <w:t xml:space="preserve"> and </w:t>
      </w:r>
      <w:proofErr w:type="spellStart"/>
      <w:r>
        <w:t>published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 Collins in 1968); </w:t>
      </w:r>
      <w:r>
        <w:rPr>
          <w:u w:val="single"/>
        </w:rPr>
        <w:t>Diccionari de Ciència i Tecnologia Nuclears</w:t>
      </w:r>
      <w:r>
        <w:t xml:space="preserve"> (Edicions 62, 1978); </w:t>
      </w:r>
      <w:r>
        <w:rPr>
          <w:u w:val="single"/>
        </w:rPr>
        <w:t>Micmac</w:t>
      </w:r>
      <w:r>
        <w:t xml:space="preserve"> (</w:t>
      </w:r>
      <w:proofErr w:type="spellStart"/>
      <w:r>
        <w:t>with</w:t>
      </w:r>
      <w:proofErr w:type="spellEnd"/>
      <w:r>
        <w:t xml:space="preserve"> Jaume Fuster, Edicions de La Magrana, 1993) and </w:t>
      </w:r>
      <w:r>
        <w:rPr>
          <w:u w:val="single"/>
        </w:rPr>
        <w:t xml:space="preserve">El Café </w:t>
      </w:r>
      <w:proofErr w:type="spellStart"/>
      <w:r>
        <w:rPr>
          <w:u w:val="single"/>
        </w:rPr>
        <w:t>Metropol</w:t>
      </w:r>
      <w:proofErr w:type="spellEnd"/>
      <w:r>
        <w:t xml:space="preserve"> (Edicions de La Magrana, 1999). </w:t>
      </w:r>
      <w:proofErr w:type="spellStart"/>
      <w:r>
        <w:t>His</w:t>
      </w:r>
      <w:proofErr w:type="spellEnd"/>
      <w:r>
        <w:t xml:space="preserve"> </w:t>
      </w:r>
      <w:proofErr w:type="spellStart"/>
      <w:r>
        <w:t>latest</w:t>
      </w:r>
      <w:proofErr w:type="spellEnd"/>
      <w:r>
        <w:t xml:space="preserve"> </w:t>
      </w:r>
      <w:proofErr w:type="spellStart"/>
      <w:r>
        <w:t>novel</w:t>
      </w:r>
      <w:proofErr w:type="spellEnd"/>
      <w:r>
        <w:t xml:space="preserve"> is </w:t>
      </w:r>
      <w:r>
        <w:rPr>
          <w:u w:val="single"/>
        </w:rPr>
        <w:t xml:space="preserve">Max i </w:t>
      </w:r>
      <w:proofErr w:type="spellStart"/>
      <w:r>
        <w:rPr>
          <w:u w:val="single"/>
        </w:rPr>
        <w:t>Odile</w:t>
      </w:r>
      <w:proofErr w:type="spellEnd"/>
      <w:r>
        <w:rPr>
          <w:u w:val="single"/>
        </w:rPr>
        <w:t>, raó i passió</w:t>
      </w:r>
      <w:r>
        <w:t xml:space="preserve"> (Pagès, 2015).</w:t>
      </w:r>
      <w:r>
        <w:br/>
      </w:r>
      <w:r>
        <w:br/>
        <w:t xml:space="preserve">The </w:t>
      </w:r>
      <w:proofErr w:type="spellStart"/>
      <w:r>
        <w:t>collection</w:t>
      </w:r>
      <w:proofErr w:type="spellEnd"/>
      <w:r>
        <w:t xml:space="preserve"> </w:t>
      </w:r>
      <w:proofErr w:type="spellStart"/>
      <w:r>
        <w:t>consists</w:t>
      </w:r>
      <w:proofErr w:type="spellEnd"/>
      <w:r>
        <w:t xml:space="preserve"> of documents </w:t>
      </w:r>
      <w:proofErr w:type="spellStart"/>
      <w:r>
        <w:t>transferred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UAB </w:t>
      </w:r>
      <w:proofErr w:type="spellStart"/>
      <w:r>
        <w:t>through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mediation</w:t>
      </w:r>
      <w:proofErr w:type="spellEnd"/>
      <w:r>
        <w:t xml:space="preserve"> of Xavier </w:t>
      </w:r>
      <w:proofErr w:type="spellStart"/>
      <w:r>
        <w:t>Roqué</w:t>
      </w:r>
      <w:proofErr w:type="spellEnd"/>
      <w:r>
        <w:t xml:space="preserve"> (Centre for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History</w:t>
      </w:r>
      <w:proofErr w:type="spellEnd"/>
      <w:r>
        <w:t xml:space="preserve"> of </w:t>
      </w:r>
      <w:proofErr w:type="spellStart"/>
      <w:r>
        <w:t>Science</w:t>
      </w:r>
      <w:proofErr w:type="spellEnd"/>
      <w:r>
        <w:t xml:space="preserve"> and </w:t>
      </w:r>
      <w:proofErr w:type="spellStart"/>
      <w:r>
        <w:t>Department</w:t>
      </w:r>
      <w:proofErr w:type="spellEnd"/>
      <w:r>
        <w:t xml:space="preserve"> of </w:t>
      </w:r>
      <w:proofErr w:type="spellStart"/>
      <w:r>
        <w:t>Philosophy</w:t>
      </w:r>
      <w:proofErr w:type="spellEnd"/>
      <w:r>
        <w:t xml:space="preserve">, UAB). The documents </w:t>
      </w:r>
      <w:proofErr w:type="spellStart"/>
      <w:r>
        <w:t>are</w:t>
      </w:r>
      <w:proofErr w:type="spellEnd"/>
      <w:r>
        <w:t xml:space="preserve"> </w:t>
      </w:r>
      <w:proofErr w:type="spellStart"/>
      <w:r>
        <w:t>dated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1968 and 1970, </w:t>
      </w:r>
      <w:proofErr w:type="spellStart"/>
      <w:r>
        <w:t>when</w:t>
      </w:r>
      <w:proofErr w:type="spellEnd"/>
      <w:r>
        <w:t xml:space="preserve"> Lloret </w:t>
      </w:r>
      <w:proofErr w:type="spellStart"/>
      <w:r>
        <w:t>directed</w:t>
      </w:r>
      <w:proofErr w:type="spellEnd"/>
      <w:r>
        <w:t> </w:t>
      </w:r>
      <w:proofErr w:type="spellStart"/>
      <w:r>
        <w:t>the</w:t>
      </w:r>
      <w:proofErr w:type="spellEnd"/>
      <w:r>
        <w:t xml:space="preserve"> Experimental </w:t>
      </w:r>
      <w:proofErr w:type="spellStart"/>
      <w:r>
        <w:t>High</w:t>
      </w:r>
      <w:proofErr w:type="spellEnd"/>
      <w:r>
        <w:t xml:space="preserve"> Energy Group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Spanish</w:t>
      </w:r>
      <w:proofErr w:type="spellEnd"/>
      <w:r>
        <w:t xml:space="preserve"> Nuclear Energy </w:t>
      </w:r>
      <w:proofErr w:type="spellStart"/>
      <w:r>
        <w:t>Board</w:t>
      </w:r>
      <w:proofErr w:type="spellEnd"/>
      <w:r>
        <w:t xml:space="preserve">. The documents </w:t>
      </w:r>
      <w:proofErr w:type="spellStart"/>
      <w:r>
        <w:t>relate</w:t>
      </w:r>
      <w:proofErr w:type="spellEnd"/>
      <w:r>
        <w:t xml:space="preserve"> to </w:t>
      </w:r>
      <w:proofErr w:type="spellStart"/>
      <w:r>
        <w:t>Spain's</w:t>
      </w:r>
      <w:proofErr w:type="spellEnd"/>
      <w:r>
        <w:t xml:space="preserve"> </w:t>
      </w:r>
      <w:proofErr w:type="spellStart"/>
      <w:r>
        <w:t>first</w:t>
      </w:r>
      <w:proofErr w:type="spellEnd"/>
      <w:r>
        <w:t xml:space="preserve"> </w:t>
      </w:r>
      <w:proofErr w:type="spellStart"/>
      <w:r>
        <w:t>stage</w:t>
      </w:r>
      <w:proofErr w:type="spellEnd"/>
      <w:r>
        <w:t xml:space="preserve"> at CERN (</w:t>
      </w:r>
      <w:proofErr w:type="spellStart"/>
      <w:r>
        <w:t>European</w:t>
      </w:r>
      <w:proofErr w:type="spellEnd"/>
      <w:r>
        <w:t xml:space="preserve"> </w:t>
      </w:r>
      <w:proofErr w:type="spellStart"/>
      <w:r>
        <w:t>Organization</w:t>
      </w:r>
      <w:proofErr w:type="spellEnd"/>
      <w:r>
        <w:t xml:space="preserve"> for Nuclear </w:t>
      </w:r>
      <w:proofErr w:type="spellStart"/>
      <w:r>
        <w:t>Research</w:t>
      </w:r>
      <w:proofErr w:type="spellEnd"/>
      <w:r>
        <w:t xml:space="preserve">), and </w:t>
      </w:r>
      <w:proofErr w:type="spellStart"/>
      <w:r>
        <w:t>include</w:t>
      </w:r>
      <w:proofErr w:type="spellEnd"/>
      <w:r>
        <w:t xml:space="preserve"> </w:t>
      </w:r>
      <w:proofErr w:type="spellStart"/>
      <w:r>
        <w:t>press</w:t>
      </w:r>
      <w:proofErr w:type="spellEnd"/>
      <w:r>
        <w:t xml:space="preserve"> </w:t>
      </w:r>
      <w:proofErr w:type="spellStart"/>
      <w:r>
        <w:t>kits</w:t>
      </w:r>
      <w:proofErr w:type="spellEnd"/>
      <w:r>
        <w:t> </w:t>
      </w:r>
      <w:proofErr w:type="spellStart"/>
      <w:r>
        <w:t>prepared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Nuclear Energy </w:t>
      </w:r>
      <w:proofErr w:type="spellStart"/>
      <w:r>
        <w:t>Board</w:t>
      </w:r>
      <w:proofErr w:type="spellEnd"/>
      <w:r>
        <w:t xml:space="preserve"> </w:t>
      </w:r>
      <w:proofErr w:type="spellStart"/>
      <w:r>
        <w:t>when</w:t>
      </w:r>
      <w:proofErr w:type="spellEnd"/>
      <w:r>
        <w:t xml:space="preserve"> Spain </w:t>
      </w:r>
      <w:proofErr w:type="spellStart"/>
      <w:r>
        <w:t>was</w:t>
      </w:r>
      <w:proofErr w:type="spellEnd"/>
      <w:r>
        <w:t xml:space="preserve"> </w:t>
      </w:r>
      <w:proofErr w:type="spellStart"/>
      <w:r>
        <w:t>negotiating</w:t>
      </w:r>
      <w:proofErr w:type="spellEnd"/>
      <w:r>
        <w:t xml:space="preserve"> </w:t>
      </w:r>
      <w:proofErr w:type="spellStart"/>
      <w:r>
        <w:t>her</w:t>
      </w:r>
      <w:proofErr w:type="spellEnd"/>
      <w:r>
        <w:t xml:space="preserve"> </w:t>
      </w:r>
      <w:proofErr w:type="spellStart"/>
      <w:r>
        <w:t>continuity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organization</w:t>
      </w:r>
      <w:proofErr w:type="spellEnd"/>
      <w:r>
        <w:t xml:space="preserve">. </w:t>
      </w:r>
      <w:proofErr w:type="spellStart"/>
      <w:r>
        <w:t>Some</w:t>
      </w:r>
      <w:proofErr w:type="spellEnd"/>
      <w:r>
        <w:t xml:space="preserve"> of </w:t>
      </w:r>
      <w:proofErr w:type="spellStart"/>
      <w:r>
        <w:t>these</w:t>
      </w:r>
      <w:proofErr w:type="spellEnd"/>
      <w:r>
        <w:t xml:space="preserve"> </w:t>
      </w:r>
      <w:r>
        <w:lastRenderedPageBreak/>
        <w:t>documents </w:t>
      </w:r>
      <w:proofErr w:type="spellStart"/>
      <w:r>
        <w:t>have</w:t>
      </w:r>
      <w:proofErr w:type="spellEnd"/>
      <w:r>
        <w:t xml:space="preserve"> </w:t>
      </w:r>
      <w:proofErr w:type="spellStart"/>
      <w:r>
        <w:t>been</w:t>
      </w:r>
      <w:proofErr w:type="spellEnd"/>
      <w:r>
        <w:t xml:space="preserve"> </w:t>
      </w:r>
      <w:proofErr w:type="spellStart"/>
      <w:r>
        <w:t>used</w:t>
      </w:r>
      <w:proofErr w:type="spellEnd"/>
      <w:r>
        <w:t xml:space="preserve"> in </w:t>
      </w:r>
      <w:proofErr w:type="spellStart"/>
      <w:r>
        <w:t>various</w:t>
      </w:r>
      <w:proofErr w:type="spellEnd"/>
      <w:r>
        <w:t xml:space="preserve"> </w:t>
      </w:r>
      <w:proofErr w:type="spellStart"/>
      <w:r>
        <w:t>publications</w:t>
      </w:r>
      <w:proofErr w:type="spellEnd"/>
      <w:r>
        <w:t xml:space="preserve">: X. </w:t>
      </w:r>
      <w:proofErr w:type="spellStart"/>
      <w:r>
        <w:t>Roqué</w:t>
      </w:r>
      <w:proofErr w:type="spellEnd"/>
      <w:r>
        <w:t xml:space="preserve">, "España en el CERN (1961–1969), o el </w:t>
      </w:r>
      <w:proofErr w:type="spellStart"/>
      <w:r>
        <w:t>fracaso</w:t>
      </w:r>
      <w:proofErr w:type="spellEnd"/>
      <w:r>
        <w:t xml:space="preserve"> de la física </w:t>
      </w:r>
      <w:proofErr w:type="spellStart"/>
      <w:r>
        <w:t>autárquica</w:t>
      </w:r>
      <w:proofErr w:type="spellEnd"/>
      <w:r>
        <w:t xml:space="preserve">", in N. </w:t>
      </w:r>
      <w:proofErr w:type="spellStart"/>
      <w:r>
        <w:t>Herran</w:t>
      </w:r>
      <w:proofErr w:type="spellEnd"/>
      <w:r>
        <w:t xml:space="preserve"> and X. </w:t>
      </w:r>
      <w:proofErr w:type="spellStart"/>
      <w:r>
        <w:t>Roqué</w:t>
      </w:r>
      <w:proofErr w:type="spellEnd"/>
      <w:r>
        <w:t xml:space="preserve">, </w:t>
      </w:r>
      <w:proofErr w:type="spellStart"/>
      <w:r>
        <w:t>eds</w:t>
      </w:r>
      <w:proofErr w:type="spellEnd"/>
      <w:r>
        <w:t>. </w:t>
      </w:r>
      <w:hyperlink r:id="rId7" w:history="1">
        <w:r>
          <w:rPr>
            <w:rStyle w:val="Enlla"/>
          </w:rPr>
          <w:t xml:space="preserve">La Física en la dictadura. </w:t>
        </w:r>
        <w:proofErr w:type="spellStart"/>
        <w:r>
          <w:rPr>
            <w:rStyle w:val="Enlla"/>
          </w:rPr>
          <w:t>Físicos</w:t>
        </w:r>
        <w:proofErr w:type="spellEnd"/>
        <w:r>
          <w:rPr>
            <w:rStyle w:val="Enlla"/>
          </w:rPr>
          <w:t>, cultura y poder en España, 1939–1975</w:t>
        </w:r>
      </w:hyperlink>
      <w:r>
        <w:t xml:space="preserve"> (Servei de Publicacions de la UAB, 2012), </w:t>
      </w:r>
      <w:proofErr w:type="spellStart"/>
      <w:r>
        <w:t>pp</w:t>
      </w:r>
      <w:proofErr w:type="spellEnd"/>
      <w:r>
        <w:t xml:space="preserve">. 239–258; and X. </w:t>
      </w:r>
      <w:proofErr w:type="spellStart"/>
      <w:r>
        <w:t>Roqué</w:t>
      </w:r>
      <w:proofErr w:type="spellEnd"/>
      <w:r>
        <w:t xml:space="preserve">, "Cultures of </w:t>
      </w:r>
      <w:proofErr w:type="spellStart"/>
      <w:r>
        <w:t>Research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International </w:t>
      </w:r>
      <w:proofErr w:type="spellStart"/>
      <w:r>
        <w:t>Relations</w:t>
      </w:r>
      <w:proofErr w:type="spellEnd"/>
      <w:r>
        <w:t xml:space="preserve"> of </w:t>
      </w:r>
      <w:proofErr w:type="spellStart"/>
      <w:r>
        <w:t>Physics</w:t>
      </w:r>
      <w:proofErr w:type="spellEnd"/>
      <w:r>
        <w:t xml:space="preserve"> </w:t>
      </w:r>
      <w:proofErr w:type="spellStart"/>
      <w:r>
        <w:t>Through</w:t>
      </w:r>
      <w:proofErr w:type="spellEnd"/>
      <w:r>
        <w:t xml:space="preserve"> </w:t>
      </w:r>
      <w:proofErr w:type="spellStart"/>
      <w:r>
        <w:t>Francoism</w:t>
      </w:r>
      <w:proofErr w:type="spellEnd"/>
      <w:r>
        <w:t xml:space="preserve">: Spain at CERN", in B. </w:t>
      </w:r>
      <w:proofErr w:type="spellStart"/>
      <w:r>
        <w:t>Balmer</w:t>
      </w:r>
      <w:proofErr w:type="spellEnd"/>
      <w:r>
        <w:t xml:space="preserve">, A. F </w:t>
      </w:r>
      <w:proofErr w:type="spellStart"/>
      <w:r>
        <w:t>Canales</w:t>
      </w:r>
      <w:proofErr w:type="spellEnd"/>
      <w:r>
        <w:t xml:space="preserve"> and A. Gómez, </w:t>
      </w:r>
      <w:proofErr w:type="spellStart"/>
      <w:r>
        <w:t>eds</w:t>
      </w:r>
      <w:proofErr w:type="spellEnd"/>
      <w:r>
        <w:t>. </w:t>
      </w:r>
      <w:proofErr w:type="spellStart"/>
      <w:r w:rsidR="00DF24BE">
        <w:fldChar w:fldCharType="begin"/>
      </w:r>
      <w:r w:rsidR="00DF24BE">
        <w:instrText>HYPERLINK "http://www.ashgate.com/isbn/9781472422323"</w:instrText>
      </w:r>
      <w:r w:rsidR="00DF24BE">
        <w:fldChar w:fldCharType="separate"/>
      </w:r>
      <w:r>
        <w:rPr>
          <w:rStyle w:val="Enlla"/>
        </w:rPr>
        <w:t>Science</w:t>
      </w:r>
      <w:proofErr w:type="spellEnd"/>
      <w:r>
        <w:rPr>
          <w:rStyle w:val="Enlla"/>
        </w:rPr>
        <w:t xml:space="preserve"> Policies and </w:t>
      </w:r>
      <w:proofErr w:type="spellStart"/>
      <w:r>
        <w:rPr>
          <w:rStyle w:val="Enlla"/>
        </w:rPr>
        <w:t>Twentieth-Century</w:t>
      </w:r>
      <w:proofErr w:type="spellEnd"/>
      <w:r>
        <w:rPr>
          <w:rStyle w:val="Enlla"/>
        </w:rPr>
        <w:t xml:space="preserve"> </w:t>
      </w:r>
      <w:proofErr w:type="spellStart"/>
      <w:r>
        <w:rPr>
          <w:rStyle w:val="Enlla"/>
        </w:rPr>
        <w:t>Dictatorships</w:t>
      </w:r>
      <w:proofErr w:type="spellEnd"/>
      <w:r>
        <w:rPr>
          <w:rStyle w:val="Enlla"/>
        </w:rPr>
        <w:t xml:space="preserve">: Spain, </w:t>
      </w:r>
      <w:proofErr w:type="spellStart"/>
      <w:r>
        <w:rPr>
          <w:rStyle w:val="Enlla"/>
        </w:rPr>
        <w:t>Italy</w:t>
      </w:r>
      <w:proofErr w:type="spellEnd"/>
      <w:r>
        <w:rPr>
          <w:rStyle w:val="Enlla"/>
        </w:rPr>
        <w:t xml:space="preserve"> and Argentina</w:t>
      </w:r>
      <w:r w:rsidR="00DF24BE">
        <w:fldChar w:fldCharType="end"/>
      </w:r>
      <w:r>
        <w:t> (</w:t>
      </w:r>
      <w:proofErr w:type="spellStart"/>
      <w:r>
        <w:t>Ashgate</w:t>
      </w:r>
      <w:proofErr w:type="spellEnd"/>
      <w:r>
        <w:t xml:space="preserve">, 2015), </w:t>
      </w:r>
      <w:proofErr w:type="spellStart"/>
      <w:r>
        <w:t>pp</w:t>
      </w:r>
      <w:proofErr w:type="spellEnd"/>
      <w:r>
        <w:t>. 121–140.</w:t>
      </w:r>
    </w:p>
    <w:p w:rsidR="00D20EFF" w:rsidRDefault="00D20EFF" w:rsidP="00D20EFF">
      <w:r>
        <w:br/>
      </w:r>
      <w:proofErr w:type="spellStart"/>
      <w:r>
        <w:t>Besides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above</w:t>
      </w:r>
      <w:proofErr w:type="spellEnd"/>
      <w:r>
        <w:t xml:space="preserve"> </w:t>
      </w:r>
      <w:proofErr w:type="spellStart"/>
      <w:r>
        <w:t>mentioned</w:t>
      </w:r>
      <w:proofErr w:type="spellEnd"/>
      <w:r>
        <w:t xml:space="preserve"> </w:t>
      </w:r>
      <w:proofErr w:type="spellStart"/>
      <w:r>
        <w:t>researcher</w:t>
      </w:r>
      <w:proofErr w:type="spellEnd"/>
      <w:r>
        <w:t xml:space="preserve">, </w:t>
      </w:r>
      <w:proofErr w:type="spellStart"/>
      <w:r>
        <w:t>we</w:t>
      </w:r>
      <w:proofErr w:type="spellEnd"/>
      <w:r>
        <w:t xml:space="preserve"> </w:t>
      </w:r>
      <w:proofErr w:type="spellStart"/>
      <w:r>
        <w:t>acknowledge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collaboration</w:t>
      </w:r>
      <w:proofErr w:type="spellEnd"/>
      <w:r>
        <w:t xml:space="preserve"> of Mireia Bachs and Rosa Pujol (</w:t>
      </w:r>
      <w:proofErr w:type="spellStart"/>
      <w:r>
        <w:t>Library</w:t>
      </w:r>
      <w:proofErr w:type="spellEnd"/>
      <w:r>
        <w:t xml:space="preserve"> of </w:t>
      </w:r>
      <w:proofErr w:type="spellStart"/>
      <w:r>
        <w:t>Science</w:t>
      </w:r>
      <w:proofErr w:type="spellEnd"/>
      <w:r>
        <w:t xml:space="preserve"> and </w:t>
      </w:r>
      <w:proofErr w:type="spellStart"/>
      <w:r>
        <w:t>Technology</w:t>
      </w:r>
      <w:proofErr w:type="spellEnd"/>
      <w:r>
        <w:t xml:space="preserve">, UAB); and Carlos Acosta (Servei d'Arxius de Ciència and Centre for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History</w:t>
      </w:r>
      <w:proofErr w:type="spellEnd"/>
      <w:r>
        <w:t xml:space="preserve"> of </w:t>
      </w:r>
      <w:proofErr w:type="spellStart"/>
      <w:r>
        <w:t>Science</w:t>
      </w:r>
      <w:proofErr w:type="spellEnd"/>
      <w:r>
        <w:t xml:space="preserve">, CEHIC, UAB).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work</w:t>
      </w:r>
      <w:proofErr w:type="spellEnd"/>
      <w:r>
        <w:t xml:space="preserve"> has </w:t>
      </w:r>
      <w:proofErr w:type="spellStart"/>
      <w:r>
        <w:t>been</w:t>
      </w:r>
      <w:proofErr w:type="spellEnd"/>
      <w:r>
        <w:t xml:space="preserve"> </w:t>
      </w:r>
      <w:proofErr w:type="spellStart"/>
      <w:r>
        <w:t>supported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Servei d'Arxius de Ciència and </w:t>
      </w:r>
      <w:proofErr w:type="spellStart"/>
      <w:r>
        <w:t>by</w:t>
      </w:r>
      <w:proofErr w:type="spellEnd"/>
      <w:r>
        <w:t xml:space="preserve"> </w:t>
      </w:r>
      <w:proofErr w:type="spellStart"/>
      <w:r>
        <w:t>research</w:t>
      </w:r>
      <w:proofErr w:type="spellEnd"/>
      <w:r>
        <w:t xml:space="preserve"> </w:t>
      </w:r>
      <w:proofErr w:type="spellStart"/>
      <w:r>
        <w:t>project</w:t>
      </w:r>
      <w:proofErr w:type="spellEnd"/>
      <w:r>
        <w:t xml:space="preserve"> HAR2011-27308 </w:t>
      </w:r>
      <w:proofErr w:type="spellStart"/>
      <w:r>
        <w:t>Physics</w:t>
      </w:r>
      <w:proofErr w:type="spellEnd"/>
      <w:r>
        <w:t>, </w:t>
      </w:r>
      <w:proofErr w:type="spellStart"/>
      <w:r>
        <w:t>Culture</w:t>
      </w:r>
      <w:proofErr w:type="spellEnd"/>
      <w:r>
        <w:t xml:space="preserve"> and Politics in Spain (</w:t>
      </w:r>
      <w:proofErr w:type="spellStart"/>
      <w:r>
        <w:t>Ministerio</w:t>
      </w:r>
      <w:proofErr w:type="spellEnd"/>
      <w:r>
        <w:t xml:space="preserve"> de Cultura e </w:t>
      </w:r>
      <w:proofErr w:type="spellStart"/>
      <w:r>
        <w:t>Innovación</w:t>
      </w:r>
      <w:proofErr w:type="spellEnd"/>
      <w:r>
        <w:t>).</w:t>
      </w:r>
    </w:p>
    <w:p w:rsidR="009A1F0C" w:rsidRDefault="00DF24BE" w:rsidP="009A1F0C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</w:p>
    <w:p w:rsidR="009A1F0C" w:rsidRDefault="009A1F0C" w:rsidP="009A1F0C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</w:p>
    <w:p w:rsidR="009A1F0C" w:rsidRDefault="009A1F0C" w:rsidP="009A1F0C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</w:p>
    <w:p w:rsidR="009A1F0C" w:rsidRDefault="009A1F0C" w:rsidP="009A1F0C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o Correspondència entre els camps de la base de dades </w:t>
      </w:r>
      <w:proofErr w:type="spellStart"/>
      <w:r>
        <w:rPr>
          <w:rFonts w:cstheme="minorHAnsi"/>
          <w:color w:val="000000"/>
        </w:rPr>
        <w:t>excell</w:t>
      </w:r>
      <w:proofErr w:type="spellEnd"/>
      <w:r>
        <w:rPr>
          <w:rFonts w:cstheme="minorHAnsi"/>
          <w:color w:val="000000"/>
        </w:rPr>
        <w:t xml:space="preserve">  i el MARC21.</w:t>
      </w:r>
    </w:p>
    <w:p w:rsidR="009A1F0C" w:rsidRDefault="009A1F0C" w:rsidP="009A1F0C">
      <w:pPr>
        <w:ind w:left="360"/>
        <w:jc w:val="both"/>
        <w:rPr>
          <w:rFonts w:cstheme="minorHAnsi"/>
          <w:color w:val="FF0000"/>
          <w:lang w:val="es-ES"/>
        </w:rPr>
      </w:pPr>
    </w:p>
    <w:p w:rsidR="009A1F0C" w:rsidRDefault="009A1F0C" w:rsidP="009A1F0C">
      <w:pPr>
        <w:numPr>
          <w:ilvl w:val="0"/>
          <w:numId w:val="2"/>
        </w:numPr>
        <w:tabs>
          <w:tab w:val="clear" w:pos="720"/>
          <w:tab w:val="num" w:pos="1080"/>
        </w:tabs>
        <w:spacing w:before="100" w:beforeAutospacing="1" w:after="100" w:afterAutospacing="1" w:line="240" w:lineRule="auto"/>
        <w:ind w:left="1080"/>
        <w:jc w:val="both"/>
        <w:rPr>
          <w:rFonts w:eastAsia="Times New Roman" w:cstheme="minorHAnsi"/>
          <w:lang w:eastAsia="ca-ES"/>
        </w:rPr>
      </w:pPr>
      <w:r>
        <w:rPr>
          <w:rFonts w:eastAsia="Times New Roman" w:cstheme="minorHAnsi"/>
          <w:lang w:eastAsia="ca-ES"/>
        </w:rPr>
        <w:t xml:space="preserve">035 </w:t>
      </w:r>
      <w:proofErr w:type="spellStart"/>
      <w:r>
        <w:rPr>
          <w:rFonts w:eastAsia="Times New Roman" w:cstheme="minorHAnsi"/>
          <w:color w:val="0070C0"/>
          <w:lang w:eastAsia="ca-ES"/>
        </w:rPr>
        <w:t>CodRef</w:t>
      </w:r>
      <w:proofErr w:type="spellEnd"/>
      <w:r>
        <w:rPr>
          <w:rFonts w:eastAsia="Times New Roman" w:cstheme="minorHAnsi"/>
          <w:lang w:eastAsia="ca-ES"/>
        </w:rPr>
        <w:t xml:space="preserve"> = carpeta</w:t>
      </w:r>
      <w:r w:rsidR="0040293A">
        <w:rPr>
          <w:rFonts w:eastAsia="Times New Roman" w:cstheme="minorHAnsi"/>
          <w:lang w:eastAsia="ca-ES"/>
        </w:rPr>
        <w:t xml:space="preserve"> </w:t>
      </w:r>
      <w:r>
        <w:rPr>
          <w:rFonts w:eastAsia="Times New Roman" w:cstheme="minorHAnsi"/>
          <w:lang w:eastAsia="ca-ES"/>
        </w:rPr>
        <w:t xml:space="preserve">document ex </w:t>
      </w:r>
      <w:r w:rsidR="00151DF4">
        <w:rPr>
          <w:rFonts w:eastAsia="Times New Roman" w:cstheme="minorHAnsi"/>
          <w:lang w:eastAsia="ca-ES"/>
        </w:rPr>
        <w:t>AALL1</w:t>
      </w:r>
      <w:r>
        <w:rPr>
          <w:rFonts w:eastAsia="Times New Roman" w:cstheme="minorHAnsi"/>
          <w:lang w:eastAsia="ca-ES"/>
        </w:rPr>
        <w:t xml:space="preserve"> </w:t>
      </w:r>
    </w:p>
    <w:p w:rsidR="009A1F0C" w:rsidRDefault="009A1F0C" w:rsidP="009A1F0C">
      <w:pPr>
        <w:numPr>
          <w:ilvl w:val="0"/>
          <w:numId w:val="2"/>
        </w:numPr>
        <w:tabs>
          <w:tab w:val="clear" w:pos="720"/>
          <w:tab w:val="num" w:pos="1080"/>
        </w:tabs>
        <w:spacing w:before="100" w:beforeAutospacing="1" w:after="100" w:afterAutospacing="1" w:line="240" w:lineRule="auto"/>
        <w:ind w:left="1080"/>
        <w:jc w:val="both"/>
        <w:rPr>
          <w:rFonts w:eastAsia="Times New Roman" w:cstheme="minorHAnsi"/>
          <w:lang w:eastAsia="ca-ES"/>
        </w:rPr>
      </w:pPr>
      <w:r>
        <w:rPr>
          <w:rFonts w:eastAsia="Times New Roman" w:cstheme="minorHAnsi"/>
          <w:lang w:eastAsia="ca-ES"/>
        </w:rPr>
        <w:t xml:space="preserve">100 1 # </w:t>
      </w:r>
      <w:r>
        <w:rPr>
          <w:rFonts w:eastAsia="Times New Roman" w:cstheme="minorHAnsi"/>
          <w:color w:val="0070C0"/>
          <w:lang w:eastAsia="ca-ES"/>
        </w:rPr>
        <w:t>Descriptor 1</w:t>
      </w:r>
      <w:r>
        <w:rPr>
          <w:rFonts w:eastAsia="Times New Roman" w:cstheme="minorHAnsi"/>
          <w:lang w:eastAsia="ca-ES"/>
        </w:rPr>
        <w:t xml:space="preserve"> = </w:t>
      </w:r>
      <w:r w:rsidR="00086BC9">
        <w:rPr>
          <w:rFonts w:eastAsia="Times New Roman" w:cstheme="minorHAnsi"/>
          <w:lang w:eastAsia="ca-ES"/>
        </w:rPr>
        <w:t xml:space="preserve">persona remitent o </w:t>
      </w:r>
      <w:r>
        <w:rPr>
          <w:rFonts w:eastAsia="Times New Roman" w:cstheme="minorHAnsi"/>
          <w:lang w:eastAsia="ca-ES"/>
        </w:rPr>
        <w:t xml:space="preserve">autor </w:t>
      </w:r>
    </w:p>
    <w:p w:rsidR="009A1F0C" w:rsidRDefault="009A1F0C" w:rsidP="009A1F0C">
      <w:pPr>
        <w:numPr>
          <w:ilvl w:val="0"/>
          <w:numId w:val="2"/>
        </w:numPr>
        <w:tabs>
          <w:tab w:val="clear" w:pos="720"/>
          <w:tab w:val="num" w:pos="1080"/>
        </w:tabs>
        <w:spacing w:before="100" w:beforeAutospacing="1" w:after="100" w:afterAutospacing="1" w:line="240" w:lineRule="auto"/>
        <w:ind w:left="1080"/>
        <w:jc w:val="both"/>
        <w:rPr>
          <w:rFonts w:eastAsia="Times New Roman" w:cstheme="minorHAnsi"/>
          <w:lang w:eastAsia="ca-ES"/>
        </w:rPr>
      </w:pPr>
      <w:r>
        <w:rPr>
          <w:rFonts w:eastAsia="Times New Roman" w:cstheme="minorHAnsi"/>
          <w:lang w:eastAsia="ca-ES"/>
        </w:rPr>
        <w:t>110 _ #</w:t>
      </w:r>
      <w:r>
        <w:rPr>
          <w:rFonts w:eastAsia="Times New Roman" w:cstheme="minorHAnsi"/>
          <w:color w:val="0070C0"/>
          <w:lang w:eastAsia="ca-ES"/>
        </w:rPr>
        <w:t xml:space="preserve"> Descriptor 2</w:t>
      </w:r>
      <w:r>
        <w:rPr>
          <w:rFonts w:eastAsia="Times New Roman" w:cstheme="minorHAnsi"/>
          <w:lang w:eastAsia="ca-ES"/>
        </w:rPr>
        <w:t xml:space="preserve"> = </w:t>
      </w:r>
      <w:r w:rsidR="0040293A">
        <w:rPr>
          <w:rFonts w:eastAsia="Times New Roman" w:cstheme="minorHAnsi"/>
          <w:lang w:eastAsia="ca-ES"/>
        </w:rPr>
        <w:t xml:space="preserve">entitat </w:t>
      </w:r>
      <w:r w:rsidR="00086BC9">
        <w:rPr>
          <w:rFonts w:eastAsia="Times New Roman" w:cstheme="minorHAnsi"/>
          <w:lang w:eastAsia="ca-ES"/>
        </w:rPr>
        <w:t>remitent</w:t>
      </w:r>
    </w:p>
    <w:p w:rsidR="009A1F0C" w:rsidRDefault="009A1F0C" w:rsidP="009A1F0C">
      <w:pPr>
        <w:numPr>
          <w:ilvl w:val="0"/>
          <w:numId w:val="2"/>
        </w:numPr>
        <w:tabs>
          <w:tab w:val="clear" w:pos="720"/>
          <w:tab w:val="num" w:pos="1080"/>
        </w:tabs>
        <w:spacing w:before="100" w:beforeAutospacing="1" w:after="100" w:afterAutospacing="1" w:line="240" w:lineRule="auto"/>
        <w:ind w:left="1080"/>
        <w:jc w:val="both"/>
        <w:rPr>
          <w:rFonts w:eastAsia="Times New Roman" w:cstheme="minorHAnsi"/>
          <w:lang w:eastAsia="ca-ES"/>
        </w:rPr>
      </w:pPr>
      <w:r>
        <w:rPr>
          <w:rFonts w:eastAsia="Times New Roman" w:cstheme="minorHAnsi"/>
          <w:lang w:eastAsia="ca-ES"/>
        </w:rPr>
        <w:t xml:space="preserve">245 1 _ </w:t>
      </w:r>
      <w:proofErr w:type="spellStart"/>
      <w:r>
        <w:rPr>
          <w:rFonts w:eastAsia="Times New Roman" w:cstheme="minorHAnsi"/>
          <w:color w:val="0070C0"/>
          <w:lang w:eastAsia="ca-ES"/>
        </w:rPr>
        <w:t>Titol</w:t>
      </w:r>
      <w:proofErr w:type="spellEnd"/>
      <w:r>
        <w:rPr>
          <w:rFonts w:eastAsia="Times New Roman" w:cstheme="minorHAnsi"/>
          <w:lang w:eastAsia="ca-ES"/>
        </w:rPr>
        <w:t xml:space="preserve"> =  breu descripció del document</w:t>
      </w:r>
    </w:p>
    <w:p w:rsidR="009A1F0C" w:rsidRDefault="009A1F0C" w:rsidP="009A1F0C">
      <w:pPr>
        <w:numPr>
          <w:ilvl w:val="0"/>
          <w:numId w:val="2"/>
        </w:numPr>
        <w:tabs>
          <w:tab w:val="clear" w:pos="720"/>
          <w:tab w:val="num" w:pos="1080"/>
        </w:tabs>
        <w:spacing w:before="100" w:beforeAutospacing="1" w:after="100" w:afterAutospacing="1" w:line="240" w:lineRule="auto"/>
        <w:ind w:left="1080"/>
        <w:jc w:val="both"/>
        <w:rPr>
          <w:rFonts w:eastAsia="Times New Roman" w:cstheme="minorHAnsi"/>
          <w:lang w:eastAsia="ca-ES"/>
        </w:rPr>
      </w:pPr>
      <w:r>
        <w:rPr>
          <w:rFonts w:eastAsia="Times New Roman" w:cstheme="minorHAnsi"/>
          <w:lang w:eastAsia="ca-ES"/>
        </w:rPr>
        <w:t xml:space="preserve">260 # # $c  </w:t>
      </w:r>
      <w:r>
        <w:rPr>
          <w:rFonts w:eastAsia="Times New Roman" w:cstheme="minorHAnsi"/>
          <w:color w:val="0070C0"/>
          <w:lang w:eastAsia="ca-ES"/>
        </w:rPr>
        <w:t xml:space="preserve">Data </w:t>
      </w:r>
      <w:r>
        <w:rPr>
          <w:rFonts w:eastAsia="Times New Roman" w:cstheme="minorHAnsi"/>
          <w:lang w:eastAsia="ca-ES"/>
        </w:rPr>
        <w:t xml:space="preserve">= data del document - format </w:t>
      </w:r>
      <w:proofErr w:type="spellStart"/>
      <w:r>
        <w:rPr>
          <w:rFonts w:eastAsia="Times New Roman" w:cstheme="minorHAnsi"/>
          <w:lang w:eastAsia="ca-ES"/>
        </w:rPr>
        <w:t>dd</w:t>
      </w:r>
      <w:proofErr w:type="spellEnd"/>
      <w:r>
        <w:rPr>
          <w:rFonts w:eastAsia="Times New Roman" w:cstheme="minorHAnsi"/>
          <w:lang w:eastAsia="ca-ES"/>
        </w:rPr>
        <w:t>/mm/</w:t>
      </w:r>
      <w:proofErr w:type="spellStart"/>
      <w:r>
        <w:rPr>
          <w:rFonts w:eastAsia="Times New Roman" w:cstheme="minorHAnsi"/>
          <w:lang w:eastAsia="ca-ES"/>
        </w:rPr>
        <w:t>aaaa</w:t>
      </w:r>
      <w:proofErr w:type="spellEnd"/>
    </w:p>
    <w:p w:rsidR="009A1F0C" w:rsidRDefault="009A1F0C" w:rsidP="009A1F0C">
      <w:pPr>
        <w:numPr>
          <w:ilvl w:val="0"/>
          <w:numId w:val="2"/>
        </w:numPr>
        <w:tabs>
          <w:tab w:val="clear" w:pos="720"/>
          <w:tab w:val="num" w:pos="1080"/>
        </w:tabs>
        <w:spacing w:before="100" w:beforeAutospacing="1" w:after="100" w:afterAutospacing="1" w:line="240" w:lineRule="auto"/>
        <w:ind w:left="1080"/>
        <w:jc w:val="both"/>
        <w:rPr>
          <w:rFonts w:eastAsia="Times New Roman" w:cstheme="minorHAnsi"/>
          <w:lang w:eastAsia="ca-ES"/>
        </w:rPr>
      </w:pPr>
      <w:r>
        <w:rPr>
          <w:rFonts w:eastAsia="Times New Roman" w:cstheme="minorHAnsi"/>
          <w:lang w:eastAsia="ca-ES"/>
        </w:rPr>
        <w:t xml:space="preserve">300 # # </w:t>
      </w:r>
      <w:r w:rsidR="0040293A" w:rsidRPr="0040293A">
        <w:rPr>
          <w:rFonts w:eastAsia="Times New Roman" w:cstheme="minorHAnsi"/>
          <w:color w:val="0070C0"/>
          <w:lang w:eastAsia="ca-ES"/>
        </w:rPr>
        <w:t>Descripció física</w:t>
      </w:r>
      <w:r>
        <w:rPr>
          <w:rFonts w:eastAsia="Times New Roman" w:cstheme="minorHAnsi"/>
          <w:lang w:eastAsia="ca-ES"/>
        </w:rPr>
        <w:t xml:space="preserve"> = nombre de pàgines</w:t>
      </w:r>
    </w:p>
    <w:p w:rsidR="009A1F0C" w:rsidRDefault="009A1F0C" w:rsidP="009A1F0C">
      <w:pPr>
        <w:numPr>
          <w:ilvl w:val="0"/>
          <w:numId w:val="2"/>
        </w:numPr>
        <w:tabs>
          <w:tab w:val="clear" w:pos="720"/>
          <w:tab w:val="num" w:pos="1080"/>
        </w:tabs>
        <w:spacing w:before="100" w:beforeAutospacing="1" w:after="100" w:afterAutospacing="1" w:line="240" w:lineRule="auto"/>
        <w:ind w:left="1080"/>
        <w:jc w:val="both"/>
        <w:rPr>
          <w:rFonts w:eastAsia="Times New Roman" w:cstheme="minorHAnsi"/>
          <w:lang w:eastAsia="ca-ES"/>
        </w:rPr>
      </w:pPr>
      <w:r>
        <w:rPr>
          <w:rFonts w:eastAsia="Times New Roman" w:cstheme="minorHAnsi"/>
          <w:lang w:eastAsia="ca-ES"/>
        </w:rPr>
        <w:t xml:space="preserve">520 _ # </w:t>
      </w:r>
      <w:r>
        <w:rPr>
          <w:rFonts w:eastAsia="Times New Roman" w:cstheme="minorHAnsi"/>
          <w:color w:val="0070C0"/>
          <w:lang w:eastAsia="ca-ES"/>
        </w:rPr>
        <w:t>Resum</w:t>
      </w:r>
      <w:r>
        <w:rPr>
          <w:rFonts w:eastAsia="Times New Roman" w:cstheme="minorHAnsi"/>
          <w:lang w:eastAsia="ca-ES"/>
        </w:rPr>
        <w:t xml:space="preserve"> = resum del document</w:t>
      </w:r>
    </w:p>
    <w:p w:rsidR="009A1F0C" w:rsidRDefault="009A1F0C" w:rsidP="009A1F0C">
      <w:pPr>
        <w:numPr>
          <w:ilvl w:val="0"/>
          <w:numId w:val="2"/>
        </w:numPr>
        <w:tabs>
          <w:tab w:val="clear" w:pos="720"/>
          <w:tab w:val="num" w:pos="1080"/>
        </w:tabs>
        <w:spacing w:before="100" w:beforeAutospacing="1" w:after="100" w:afterAutospacing="1" w:line="240" w:lineRule="auto"/>
        <w:ind w:left="1080"/>
        <w:jc w:val="both"/>
        <w:rPr>
          <w:rFonts w:eastAsia="Times New Roman" w:cstheme="minorHAnsi"/>
          <w:lang w:eastAsia="ca-ES"/>
        </w:rPr>
      </w:pPr>
      <w:r>
        <w:rPr>
          <w:rFonts w:eastAsia="Times New Roman" w:cstheme="minorHAnsi"/>
          <w:lang w:eastAsia="ca-ES"/>
        </w:rPr>
        <w:t xml:space="preserve">546 _ _ </w:t>
      </w:r>
      <w:r>
        <w:rPr>
          <w:rFonts w:eastAsia="Times New Roman" w:cstheme="minorHAnsi"/>
          <w:color w:val="0070C0"/>
          <w:lang w:eastAsia="ca-ES"/>
        </w:rPr>
        <w:t>Llengua</w:t>
      </w:r>
      <w:r>
        <w:rPr>
          <w:rFonts w:eastAsia="Times New Roman" w:cstheme="minorHAnsi"/>
          <w:lang w:eastAsia="ca-ES"/>
        </w:rPr>
        <w:t xml:space="preserve"> = nom de la llengua en què està escrit el document</w:t>
      </w:r>
    </w:p>
    <w:p w:rsidR="009A1F0C" w:rsidRDefault="009A1F0C" w:rsidP="009A1F0C">
      <w:pPr>
        <w:numPr>
          <w:ilvl w:val="0"/>
          <w:numId w:val="2"/>
        </w:numPr>
        <w:tabs>
          <w:tab w:val="clear" w:pos="720"/>
          <w:tab w:val="num" w:pos="1080"/>
        </w:tabs>
        <w:spacing w:before="100" w:beforeAutospacing="1" w:after="100" w:afterAutospacing="1" w:line="240" w:lineRule="auto"/>
        <w:ind w:left="1080"/>
        <w:jc w:val="both"/>
        <w:rPr>
          <w:rFonts w:eastAsia="Times New Roman" w:cstheme="minorHAnsi"/>
          <w:color w:val="0070C0"/>
          <w:lang w:eastAsia="ca-ES"/>
        </w:rPr>
      </w:pPr>
      <w:r>
        <w:rPr>
          <w:rFonts w:eastAsia="Times New Roman" w:cstheme="minorHAnsi"/>
          <w:lang w:eastAsia="ca-ES"/>
        </w:rPr>
        <w:t xml:space="preserve">653 1 _ </w:t>
      </w:r>
      <w:r>
        <w:rPr>
          <w:rFonts w:eastAsia="Times New Roman" w:cstheme="minorHAnsi"/>
          <w:color w:val="0070C0"/>
          <w:lang w:eastAsia="ca-ES"/>
        </w:rPr>
        <w:t>Descriptor 3</w:t>
      </w:r>
      <w:r w:rsidR="0040293A">
        <w:rPr>
          <w:rFonts w:eastAsia="Times New Roman" w:cstheme="minorHAnsi"/>
          <w:color w:val="0070C0"/>
          <w:lang w:eastAsia="ca-ES"/>
        </w:rPr>
        <w:t xml:space="preserve"> </w:t>
      </w:r>
      <w:r w:rsidR="0040293A" w:rsidRPr="0040293A">
        <w:rPr>
          <w:rFonts w:eastAsia="Times New Roman" w:cstheme="minorHAnsi"/>
          <w:lang w:eastAsia="ca-ES"/>
        </w:rPr>
        <w:t>=</w:t>
      </w:r>
      <w:r w:rsidR="0040293A">
        <w:rPr>
          <w:rFonts w:eastAsia="Times New Roman" w:cstheme="minorHAnsi"/>
          <w:color w:val="0070C0"/>
          <w:lang w:eastAsia="ca-ES"/>
        </w:rPr>
        <w:t xml:space="preserve"> </w:t>
      </w:r>
      <w:r w:rsidR="0040293A" w:rsidRPr="0040293A">
        <w:rPr>
          <w:rFonts w:eastAsia="Times New Roman" w:cstheme="minorHAnsi"/>
          <w:lang w:eastAsia="ca-ES"/>
        </w:rPr>
        <w:t xml:space="preserve">persona </w:t>
      </w:r>
      <w:proofErr w:type="spellStart"/>
      <w:r w:rsidR="0040293A" w:rsidRPr="0040293A">
        <w:rPr>
          <w:rFonts w:eastAsia="Times New Roman" w:cstheme="minorHAnsi"/>
          <w:lang w:eastAsia="ca-ES"/>
        </w:rPr>
        <w:t>destinataria</w:t>
      </w:r>
      <w:proofErr w:type="spellEnd"/>
    </w:p>
    <w:p w:rsidR="009A1F0C" w:rsidRDefault="009A1F0C" w:rsidP="009A1F0C">
      <w:pPr>
        <w:numPr>
          <w:ilvl w:val="0"/>
          <w:numId w:val="2"/>
        </w:numPr>
        <w:tabs>
          <w:tab w:val="clear" w:pos="720"/>
          <w:tab w:val="num" w:pos="1080"/>
        </w:tabs>
        <w:spacing w:before="100" w:beforeAutospacing="1" w:after="100" w:afterAutospacing="1" w:line="240" w:lineRule="auto"/>
        <w:ind w:left="1080"/>
        <w:jc w:val="both"/>
        <w:rPr>
          <w:rFonts w:eastAsia="Times New Roman" w:cstheme="minorHAnsi"/>
          <w:lang w:eastAsia="ca-ES"/>
        </w:rPr>
      </w:pPr>
      <w:r>
        <w:rPr>
          <w:rFonts w:eastAsia="Times New Roman" w:cstheme="minorHAnsi"/>
          <w:lang w:eastAsia="ca-ES"/>
        </w:rPr>
        <w:t xml:space="preserve">653 1 _ </w:t>
      </w:r>
      <w:r>
        <w:rPr>
          <w:rFonts w:eastAsia="Times New Roman" w:cstheme="minorHAnsi"/>
          <w:color w:val="0070C0"/>
          <w:lang w:eastAsia="ca-ES"/>
        </w:rPr>
        <w:t>Descriptor 4</w:t>
      </w:r>
      <w:r w:rsidR="0040293A">
        <w:rPr>
          <w:rFonts w:eastAsia="Times New Roman" w:cstheme="minorHAnsi"/>
          <w:color w:val="0070C0"/>
          <w:lang w:eastAsia="ca-ES"/>
        </w:rPr>
        <w:t xml:space="preserve"> </w:t>
      </w:r>
      <w:r w:rsidR="0040293A" w:rsidRPr="0040293A">
        <w:rPr>
          <w:rFonts w:eastAsia="Times New Roman" w:cstheme="minorHAnsi"/>
          <w:lang w:eastAsia="ca-ES"/>
        </w:rPr>
        <w:t>=</w:t>
      </w:r>
      <w:r w:rsidR="0040293A">
        <w:rPr>
          <w:rFonts w:eastAsia="Times New Roman" w:cstheme="minorHAnsi"/>
          <w:color w:val="0070C0"/>
          <w:lang w:eastAsia="ca-ES"/>
        </w:rPr>
        <w:t xml:space="preserve"> </w:t>
      </w:r>
      <w:r w:rsidR="0040293A" w:rsidRPr="0040293A">
        <w:rPr>
          <w:rFonts w:eastAsia="Times New Roman" w:cstheme="minorHAnsi"/>
          <w:lang w:eastAsia="ca-ES"/>
        </w:rPr>
        <w:t>altres persones</w:t>
      </w:r>
    </w:p>
    <w:p w:rsidR="009A1F0C" w:rsidRDefault="009A1F0C" w:rsidP="009A1F0C">
      <w:pPr>
        <w:numPr>
          <w:ilvl w:val="0"/>
          <w:numId w:val="2"/>
        </w:numPr>
        <w:tabs>
          <w:tab w:val="clear" w:pos="720"/>
          <w:tab w:val="num" w:pos="1080"/>
        </w:tabs>
        <w:spacing w:before="100" w:beforeAutospacing="1" w:after="100" w:afterAutospacing="1" w:line="240" w:lineRule="auto"/>
        <w:ind w:left="1080"/>
        <w:jc w:val="both"/>
        <w:rPr>
          <w:rFonts w:eastAsia="Times New Roman" w:cstheme="minorHAnsi"/>
          <w:lang w:eastAsia="ca-ES"/>
        </w:rPr>
      </w:pPr>
      <w:r>
        <w:rPr>
          <w:rFonts w:eastAsia="Times New Roman" w:cstheme="minorHAnsi"/>
          <w:lang w:eastAsia="ca-ES"/>
        </w:rPr>
        <w:t xml:space="preserve">653 1 _ </w:t>
      </w:r>
      <w:r>
        <w:rPr>
          <w:rFonts w:eastAsia="Times New Roman" w:cstheme="minorHAnsi"/>
          <w:color w:val="0070C0"/>
          <w:lang w:eastAsia="ca-ES"/>
        </w:rPr>
        <w:t>Descriptor 5</w:t>
      </w:r>
      <w:r w:rsidR="0040293A">
        <w:rPr>
          <w:rFonts w:eastAsia="Times New Roman" w:cstheme="minorHAnsi"/>
          <w:color w:val="0070C0"/>
          <w:lang w:eastAsia="ca-ES"/>
        </w:rPr>
        <w:t xml:space="preserve"> </w:t>
      </w:r>
      <w:r w:rsidR="0040293A" w:rsidRPr="0040293A">
        <w:rPr>
          <w:rFonts w:eastAsia="Times New Roman" w:cstheme="minorHAnsi"/>
          <w:lang w:eastAsia="ca-ES"/>
        </w:rPr>
        <w:t>= altres entitats</w:t>
      </w:r>
    </w:p>
    <w:p w:rsidR="009A1F0C" w:rsidRDefault="009A1F0C" w:rsidP="009A1F0C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</w:p>
    <w:p w:rsidR="009A1F0C" w:rsidRDefault="009A1F0C" w:rsidP="009A1F0C">
      <w:pPr>
        <w:pStyle w:val="NormalWeb"/>
        <w:ind w:left="360"/>
        <w:jc w:val="both"/>
        <w:rPr>
          <w:rFonts w:asciiTheme="minorHAnsi" w:hAnsiTheme="minorHAnsi" w:cstheme="minorHAnsi"/>
          <w:sz w:val="22"/>
          <w:szCs w:val="22"/>
          <w:lang w:val="es-ES"/>
        </w:rPr>
      </w:pPr>
      <w:proofErr w:type="spellStart"/>
      <w:r>
        <w:rPr>
          <w:rFonts w:asciiTheme="minorHAnsi" w:hAnsiTheme="minorHAnsi" w:cstheme="minorHAnsi"/>
          <w:sz w:val="22"/>
          <w:szCs w:val="22"/>
          <w:lang w:val="es-ES"/>
        </w:rPr>
        <w:t>Drets</w:t>
      </w:r>
      <w:proofErr w:type="spellEnd"/>
      <w:r>
        <w:rPr>
          <w:rFonts w:asciiTheme="minorHAnsi" w:hAnsiTheme="minorHAnsi" w:cstheme="minorHAnsi"/>
          <w:sz w:val="22"/>
          <w:szCs w:val="22"/>
          <w:lang w:val="es-ES"/>
        </w:rPr>
        <w:t xml:space="preserve"> (</w:t>
      </w:r>
      <w:proofErr w:type="spellStart"/>
      <w:r>
        <w:rPr>
          <w:rFonts w:asciiTheme="minorHAnsi" w:hAnsiTheme="minorHAnsi" w:cstheme="minorHAnsi"/>
          <w:sz w:val="22"/>
          <w:szCs w:val="22"/>
          <w:lang w:val="es-ES"/>
        </w:rPr>
        <w:t>Correspondència</w:t>
      </w:r>
      <w:proofErr w:type="spellEnd"/>
      <w:r>
        <w:rPr>
          <w:rFonts w:asciiTheme="minorHAnsi" w:hAnsiTheme="minorHAnsi" w:cstheme="minorHAnsi"/>
          <w:sz w:val="22"/>
          <w:szCs w:val="22"/>
          <w:lang w:val="es-ES"/>
        </w:rPr>
        <w:t xml:space="preserve"> i </w:t>
      </w:r>
      <w:proofErr w:type="spellStart"/>
      <w:r>
        <w:rPr>
          <w:rFonts w:asciiTheme="minorHAnsi" w:hAnsiTheme="minorHAnsi" w:cstheme="minorHAnsi"/>
          <w:sz w:val="22"/>
          <w:szCs w:val="22"/>
          <w:lang w:val="es-ES"/>
        </w:rPr>
        <w:t>documents</w:t>
      </w:r>
      <w:proofErr w:type="spellEnd"/>
      <w:r>
        <w:rPr>
          <w:rFonts w:asciiTheme="minorHAnsi" w:hAnsiTheme="minorHAnsi" w:cstheme="minorHAnsi"/>
          <w:sz w:val="22"/>
          <w:szCs w:val="22"/>
          <w:lang w:val="es-ES"/>
        </w:rPr>
        <w:t>)</w:t>
      </w:r>
    </w:p>
    <w:p w:rsidR="009A1F0C" w:rsidRDefault="009A1F0C" w:rsidP="009A1F0C">
      <w:pPr>
        <w:pStyle w:val="NormalWeb"/>
        <w:ind w:left="360"/>
        <w:jc w:val="both"/>
        <w:rPr>
          <w:rFonts w:asciiTheme="minorHAnsi" w:hAnsiTheme="minorHAnsi" w:cstheme="minorHAnsi"/>
          <w:sz w:val="22"/>
          <w:szCs w:val="22"/>
          <w:lang w:val="es-ES"/>
        </w:rPr>
      </w:pPr>
      <w:r>
        <w:rPr>
          <w:rFonts w:asciiTheme="minorHAnsi" w:hAnsiTheme="minorHAnsi" w:cstheme="minorHAnsi"/>
          <w:sz w:val="22"/>
          <w:szCs w:val="22"/>
          <w:lang w:val="es-ES"/>
        </w:rPr>
        <w:t xml:space="preserve">Es </w:t>
      </w:r>
      <w:proofErr w:type="spellStart"/>
      <w:r>
        <w:rPr>
          <w:rFonts w:asciiTheme="minorHAnsi" w:hAnsiTheme="minorHAnsi" w:cstheme="minorHAnsi"/>
          <w:sz w:val="22"/>
          <w:szCs w:val="22"/>
          <w:lang w:val="es-ES"/>
        </w:rPr>
        <w:t>permet</w:t>
      </w:r>
      <w:proofErr w:type="spellEnd"/>
      <w:r>
        <w:rPr>
          <w:rFonts w:asciiTheme="minorHAnsi" w:hAnsiTheme="minorHAnsi" w:cstheme="minorHAnsi"/>
          <w:sz w:val="22"/>
          <w:szCs w:val="22"/>
          <w:lang w:val="es-ES"/>
        </w:rPr>
        <w:t xml:space="preserve"> la </w:t>
      </w:r>
      <w:proofErr w:type="spellStart"/>
      <w:r>
        <w:rPr>
          <w:rFonts w:asciiTheme="minorHAnsi" w:hAnsiTheme="minorHAnsi" w:cstheme="minorHAnsi"/>
          <w:sz w:val="22"/>
          <w:szCs w:val="22"/>
          <w:lang w:val="es-ES"/>
        </w:rPr>
        <w:t>reproducció</w:t>
      </w:r>
      <w:proofErr w:type="spellEnd"/>
      <w:r>
        <w:rPr>
          <w:rFonts w:asciiTheme="minorHAnsi" w:hAnsiTheme="minorHAnsi" w:cstheme="minorHAnsi"/>
          <w:sz w:val="22"/>
          <w:szCs w:val="22"/>
          <w:lang w:val="es-ES"/>
        </w:rPr>
        <w:t xml:space="preserve"> total o parcial, la </w:t>
      </w:r>
      <w:proofErr w:type="spellStart"/>
      <w:r>
        <w:rPr>
          <w:rFonts w:asciiTheme="minorHAnsi" w:hAnsiTheme="minorHAnsi" w:cstheme="minorHAnsi"/>
          <w:sz w:val="22"/>
          <w:szCs w:val="22"/>
          <w:lang w:val="es-ES"/>
        </w:rPr>
        <w:t>distribució</w:t>
      </w:r>
      <w:proofErr w:type="spellEnd"/>
      <w:r>
        <w:rPr>
          <w:rFonts w:asciiTheme="minorHAnsi" w:hAnsiTheme="minorHAnsi" w:cstheme="minorHAnsi"/>
          <w:sz w:val="22"/>
          <w:szCs w:val="22"/>
          <w:lang w:val="es-ES"/>
        </w:rPr>
        <w:t xml:space="preserve">, la </w:t>
      </w:r>
      <w:proofErr w:type="spellStart"/>
      <w:r>
        <w:rPr>
          <w:rFonts w:asciiTheme="minorHAnsi" w:hAnsiTheme="minorHAnsi" w:cstheme="minorHAnsi"/>
          <w:sz w:val="22"/>
          <w:szCs w:val="22"/>
          <w:lang w:val="es-ES"/>
        </w:rPr>
        <w:t>comunicació</w:t>
      </w:r>
      <w:proofErr w:type="spellEnd"/>
      <w:r>
        <w:rPr>
          <w:rFonts w:asciiTheme="minorHAnsi" w:hAnsiTheme="minorHAnsi" w:cstheme="minorHAnsi"/>
          <w:sz w:val="22"/>
          <w:szCs w:val="22"/>
          <w:lang w:val="es-ES"/>
        </w:rPr>
        <w:t xml:space="preserve"> pública de </w:t>
      </w:r>
      <w:proofErr w:type="spellStart"/>
      <w:r>
        <w:rPr>
          <w:rFonts w:asciiTheme="minorHAnsi" w:hAnsiTheme="minorHAnsi" w:cstheme="minorHAnsi"/>
          <w:sz w:val="22"/>
          <w:szCs w:val="22"/>
          <w:lang w:val="es-ES"/>
        </w:rPr>
        <w:t>l’obra</w:t>
      </w:r>
      <w:proofErr w:type="spellEnd"/>
      <w:r>
        <w:rPr>
          <w:rFonts w:asciiTheme="minorHAnsi" w:hAnsiTheme="minorHAnsi" w:cstheme="minorHAnsi"/>
          <w:sz w:val="22"/>
          <w:szCs w:val="22"/>
          <w:lang w:val="es-ES"/>
        </w:rPr>
        <w:t xml:space="preserve"> i la </w:t>
      </w:r>
      <w:proofErr w:type="spellStart"/>
      <w:r>
        <w:rPr>
          <w:rFonts w:asciiTheme="minorHAnsi" w:hAnsiTheme="minorHAnsi" w:cstheme="minorHAnsi"/>
          <w:sz w:val="22"/>
          <w:szCs w:val="22"/>
          <w:lang w:val="es-ES"/>
        </w:rPr>
        <w:t>creacció</w:t>
      </w:r>
      <w:proofErr w:type="spellEnd"/>
      <w:r>
        <w:rPr>
          <w:rFonts w:asciiTheme="minorHAnsi" w:hAnsiTheme="minorHAnsi" w:cstheme="minorHAnsi"/>
          <w:sz w:val="22"/>
          <w:szCs w:val="22"/>
          <w:lang w:val="es-ES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  <w:lang w:val="es-ES"/>
        </w:rPr>
        <w:t>d’obres</w:t>
      </w:r>
      <w:proofErr w:type="spellEnd"/>
      <w:r>
        <w:rPr>
          <w:rFonts w:asciiTheme="minorHAnsi" w:hAnsiTheme="minorHAnsi" w:cstheme="minorHAnsi"/>
          <w:sz w:val="22"/>
          <w:szCs w:val="22"/>
          <w:lang w:val="es-ES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  <w:lang w:val="es-ES"/>
        </w:rPr>
        <w:t>derivades</w:t>
      </w:r>
      <w:proofErr w:type="spellEnd"/>
      <w:r>
        <w:rPr>
          <w:rFonts w:asciiTheme="minorHAnsi" w:hAnsiTheme="minorHAnsi" w:cstheme="minorHAnsi"/>
          <w:sz w:val="22"/>
          <w:szCs w:val="22"/>
          <w:lang w:val="es-ES"/>
        </w:rPr>
        <w:t xml:space="preserve">, </w:t>
      </w:r>
      <w:proofErr w:type="spellStart"/>
      <w:r>
        <w:rPr>
          <w:rFonts w:asciiTheme="minorHAnsi" w:hAnsiTheme="minorHAnsi" w:cstheme="minorHAnsi"/>
          <w:sz w:val="22"/>
          <w:szCs w:val="22"/>
          <w:lang w:val="es-ES"/>
        </w:rPr>
        <w:t>sempre</w:t>
      </w:r>
      <w:proofErr w:type="spellEnd"/>
      <w:r>
        <w:rPr>
          <w:rFonts w:asciiTheme="minorHAnsi" w:hAnsiTheme="minorHAnsi" w:cstheme="minorHAnsi"/>
          <w:sz w:val="22"/>
          <w:szCs w:val="22"/>
          <w:lang w:val="es-ES"/>
        </w:rPr>
        <w:t xml:space="preserve"> que no </w:t>
      </w:r>
      <w:proofErr w:type="spellStart"/>
      <w:r>
        <w:rPr>
          <w:rFonts w:asciiTheme="minorHAnsi" w:hAnsiTheme="minorHAnsi" w:cstheme="minorHAnsi"/>
          <w:sz w:val="22"/>
          <w:szCs w:val="22"/>
          <w:lang w:val="es-ES"/>
        </w:rPr>
        <w:t>sigui</w:t>
      </w:r>
      <w:proofErr w:type="spellEnd"/>
      <w:r>
        <w:rPr>
          <w:rFonts w:asciiTheme="minorHAnsi" w:hAnsiTheme="minorHAnsi" w:cstheme="minorHAnsi"/>
          <w:sz w:val="22"/>
          <w:szCs w:val="22"/>
          <w:lang w:val="es-ES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  <w:lang w:val="es-ES"/>
        </w:rPr>
        <w:t>amb</w:t>
      </w:r>
      <w:proofErr w:type="spellEnd"/>
      <w:r>
        <w:rPr>
          <w:rFonts w:asciiTheme="minorHAnsi" w:hAnsiTheme="minorHAnsi" w:cstheme="minorHAnsi"/>
          <w:sz w:val="22"/>
          <w:szCs w:val="22"/>
          <w:lang w:val="es-ES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  <w:lang w:val="es-ES"/>
        </w:rPr>
        <w:t>finalitats</w:t>
      </w:r>
      <w:proofErr w:type="spellEnd"/>
      <w:r>
        <w:rPr>
          <w:rFonts w:asciiTheme="minorHAnsi" w:hAnsiTheme="minorHAnsi" w:cstheme="minorHAnsi"/>
          <w:sz w:val="22"/>
          <w:szCs w:val="22"/>
          <w:lang w:val="es-ES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  <w:lang w:val="es-ES"/>
        </w:rPr>
        <w:t>comercials</w:t>
      </w:r>
      <w:proofErr w:type="spellEnd"/>
      <w:r>
        <w:rPr>
          <w:rFonts w:asciiTheme="minorHAnsi" w:hAnsiTheme="minorHAnsi" w:cstheme="minorHAnsi"/>
          <w:sz w:val="22"/>
          <w:szCs w:val="22"/>
          <w:lang w:val="es-ES"/>
        </w:rPr>
        <w:t xml:space="preserve">, i </w:t>
      </w:r>
      <w:proofErr w:type="spellStart"/>
      <w:r>
        <w:rPr>
          <w:rFonts w:asciiTheme="minorHAnsi" w:hAnsiTheme="minorHAnsi" w:cstheme="minorHAnsi"/>
          <w:sz w:val="22"/>
          <w:szCs w:val="22"/>
          <w:lang w:val="es-ES"/>
        </w:rPr>
        <w:t>sempre</w:t>
      </w:r>
      <w:proofErr w:type="spellEnd"/>
      <w:r>
        <w:rPr>
          <w:rFonts w:asciiTheme="minorHAnsi" w:hAnsiTheme="minorHAnsi" w:cstheme="minorHAnsi"/>
          <w:sz w:val="22"/>
          <w:szCs w:val="22"/>
          <w:lang w:val="es-ES"/>
        </w:rPr>
        <w:t xml:space="preserve"> que es </w:t>
      </w:r>
      <w:proofErr w:type="spellStart"/>
      <w:r>
        <w:rPr>
          <w:rFonts w:asciiTheme="minorHAnsi" w:hAnsiTheme="minorHAnsi" w:cstheme="minorHAnsi"/>
          <w:sz w:val="22"/>
          <w:szCs w:val="22"/>
          <w:lang w:val="es-ES"/>
        </w:rPr>
        <w:t>reconegui</w:t>
      </w:r>
      <w:proofErr w:type="spellEnd"/>
      <w:r>
        <w:rPr>
          <w:rFonts w:asciiTheme="minorHAnsi" w:hAnsiTheme="minorHAnsi" w:cstheme="minorHAnsi"/>
          <w:sz w:val="22"/>
          <w:szCs w:val="22"/>
          <w:lang w:val="es-ES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  <w:lang w:val="es-ES"/>
        </w:rPr>
        <w:t>l’autoria</w:t>
      </w:r>
      <w:proofErr w:type="spellEnd"/>
      <w:r>
        <w:rPr>
          <w:rFonts w:asciiTheme="minorHAnsi" w:hAnsiTheme="minorHAnsi" w:cstheme="minorHAnsi"/>
          <w:sz w:val="22"/>
          <w:szCs w:val="22"/>
          <w:lang w:val="es-ES"/>
        </w:rPr>
        <w:t xml:space="preserve"> de </w:t>
      </w:r>
      <w:proofErr w:type="spellStart"/>
      <w:r>
        <w:rPr>
          <w:rFonts w:asciiTheme="minorHAnsi" w:hAnsiTheme="minorHAnsi" w:cstheme="minorHAnsi"/>
          <w:sz w:val="22"/>
          <w:szCs w:val="22"/>
          <w:lang w:val="es-ES"/>
        </w:rPr>
        <w:t>l’obra</w:t>
      </w:r>
      <w:proofErr w:type="spellEnd"/>
      <w:r>
        <w:rPr>
          <w:rFonts w:asciiTheme="minorHAnsi" w:hAnsiTheme="minorHAnsi" w:cstheme="minorHAnsi"/>
          <w:sz w:val="22"/>
          <w:szCs w:val="22"/>
          <w:lang w:val="es-ES"/>
        </w:rPr>
        <w:t xml:space="preserve"> original</w:t>
      </w:r>
    </w:p>
    <w:p w:rsidR="009A1F0C" w:rsidRDefault="009A1F0C" w:rsidP="009A1F0C">
      <w:pPr>
        <w:pStyle w:val="NormalWeb"/>
        <w:ind w:left="360"/>
        <w:jc w:val="both"/>
        <w:rPr>
          <w:rFonts w:asciiTheme="minorHAnsi" w:hAnsiTheme="minorHAnsi" w:cstheme="minorHAnsi"/>
          <w:sz w:val="22"/>
          <w:szCs w:val="22"/>
          <w:lang w:val="es-ES"/>
        </w:rPr>
      </w:pPr>
      <w:proofErr w:type="spellStart"/>
      <w:r>
        <w:rPr>
          <w:rFonts w:asciiTheme="minorHAnsi" w:hAnsiTheme="minorHAnsi" w:cstheme="minorHAnsi"/>
          <w:sz w:val="22"/>
          <w:szCs w:val="22"/>
          <w:lang w:val="es-ES"/>
        </w:rPr>
        <w:t>Drets</w:t>
      </w:r>
      <w:proofErr w:type="spellEnd"/>
      <w:r>
        <w:rPr>
          <w:rFonts w:asciiTheme="minorHAnsi" w:hAnsiTheme="minorHAnsi" w:cstheme="minorHAnsi"/>
          <w:sz w:val="22"/>
          <w:szCs w:val="22"/>
          <w:lang w:val="es-ES"/>
        </w:rPr>
        <w:t xml:space="preserve"> (</w:t>
      </w:r>
      <w:proofErr w:type="spellStart"/>
      <w:r w:rsidR="0064248E">
        <w:rPr>
          <w:rFonts w:asciiTheme="minorHAnsi" w:hAnsiTheme="minorHAnsi" w:cstheme="minorHAnsi"/>
          <w:sz w:val="22"/>
          <w:szCs w:val="22"/>
          <w:lang w:val="es-ES"/>
        </w:rPr>
        <w:t>Retalls</w:t>
      </w:r>
      <w:proofErr w:type="spellEnd"/>
      <w:r w:rsidR="0064248E">
        <w:rPr>
          <w:rFonts w:asciiTheme="minorHAnsi" w:hAnsiTheme="minorHAnsi" w:cstheme="minorHAnsi"/>
          <w:sz w:val="22"/>
          <w:szCs w:val="22"/>
          <w:lang w:val="es-ES"/>
        </w:rPr>
        <w:t xml:space="preserve"> de </w:t>
      </w:r>
      <w:proofErr w:type="spellStart"/>
      <w:r w:rsidR="0064248E">
        <w:rPr>
          <w:rFonts w:asciiTheme="minorHAnsi" w:hAnsiTheme="minorHAnsi" w:cstheme="minorHAnsi"/>
          <w:sz w:val="22"/>
          <w:szCs w:val="22"/>
          <w:lang w:val="es-ES"/>
        </w:rPr>
        <w:t>diari</w:t>
      </w:r>
      <w:proofErr w:type="spellEnd"/>
      <w:r>
        <w:rPr>
          <w:rFonts w:asciiTheme="minorHAnsi" w:hAnsiTheme="minorHAnsi" w:cstheme="minorHAnsi"/>
          <w:sz w:val="22"/>
          <w:szCs w:val="22"/>
          <w:lang w:val="es-ES"/>
        </w:rPr>
        <w:t>)</w:t>
      </w:r>
    </w:p>
    <w:p w:rsidR="009A1F0C" w:rsidRDefault="009A1F0C" w:rsidP="009A1F0C">
      <w:pPr>
        <w:pStyle w:val="NormalWeb"/>
        <w:ind w:left="360"/>
        <w:jc w:val="both"/>
        <w:rPr>
          <w:rFonts w:asciiTheme="minorHAnsi" w:hAnsiTheme="minorHAnsi" w:cstheme="minorHAnsi"/>
          <w:sz w:val="22"/>
          <w:szCs w:val="22"/>
          <w:lang w:val="es-ES"/>
        </w:rPr>
      </w:pPr>
      <w:proofErr w:type="spellStart"/>
      <w:r>
        <w:rPr>
          <w:rFonts w:asciiTheme="minorHAnsi" w:hAnsiTheme="minorHAnsi" w:cstheme="minorHAnsi"/>
          <w:sz w:val="22"/>
          <w:szCs w:val="22"/>
          <w:lang w:val="es-ES"/>
        </w:rPr>
        <w:t>Còpia</w:t>
      </w:r>
      <w:proofErr w:type="spellEnd"/>
      <w:r>
        <w:rPr>
          <w:rFonts w:asciiTheme="minorHAnsi" w:hAnsiTheme="minorHAnsi" w:cstheme="minorHAnsi"/>
          <w:sz w:val="22"/>
          <w:szCs w:val="22"/>
          <w:lang w:val="es-ES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  <w:lang w:val="es-ES"/>
        </w:rPr>
        <w:t>permesa</w:t>
      </w:r>
      <w:proofErr w:type="spellEnd"/>
      <w:r>
        <w:rPr>
          <w:rFonts w:asciiTheme="minorHAnsi" w:hAnsiTheme="minorHAnsi" w:cstheme="minorHAnsi"/>
          <w:sz w:val="22"/>
          <w:szCs w:val="22"/>
          <w:lang w:val="es-ES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  <w:lang w:val="es-ES"/>
        </w:rPr>
        <w:t>amb</w:t>
      </w:r>
      <w:proofErr w:type="spellEnd"/>
      <w:r>
        <w:rPr>
          <w:rFonts w:asciiTheme="minorHAnsi" w:hAnsiTheme="minorHAnsi" w:cstheme="minorHAnsi"/>
          <w:sz w:val="22"/>
          <w:szCs w:val="22"/>
          <w:lang w:val="es-ES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  <w:lang w:val="es-ES"/>
        </w:rPr>
        <w:t>finalitat</w:t>
      </w:r>
      <w:proofErr w:type="spellEnd"/>
      <w:r>
        <w:rPr>
          <w:rFonts w:asciiTheme="minorHAnsi" w:hAnsiTheme="minorHAnsi" w:cstheme="minorHAnsi"/>
          <w:sz w:val="22"/>
          <w:szCs w:val="22"/>
          <w:lang w:val="es-ES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  <w:lang w:val="es-ES"/>
        </w:rPr>
        <w:t>d’estudi</w:t>
      </w:r>
      <w:proofErr w:type="spellEnd"/>
      <w:r>
        <w:rPr>
          <w:rFonts w:asciiTheme="minorHAnsi" w:hAnsiTheme="minorHAnsi" w:cstheme="minorHAnsi"/>
          <w:sz w:val="22"/>
          <w:szCs w:val="22"/>
          <w:lang w:val="es-ES"/>
        </w:rPr>
        <w:t xml:space="preserve"> o recerca, </w:t>
      </w:r>
      <w:proofErr w:type="spellStart"/>
      <w:r>
        <w:rPr>
          <w:rFonts w:asciiTheme="minorHAnsi" w:hAnsiTheme="minorHAnsi" w:cstheme="minorHAnsi"/>
          <w:sz w:val="22"/>
          <w:szCs w:val="22"/>
          <w:lang w:val="es-ES"/>
        </w:rPr>
        <w:t>citant</w:t>
      </w:r>
      <w:proofErr w:type="spellEnd"/>
      <w:r>
        <w:rPr>
          <w:rFonts w:asciiTheme="minorHAnsi" w:hAnsiTheme="minorHAnsi" w:cstheme="minorHAnsi"/>
          <w:sz w:val="22"/>
          <w:szCs w:val="22"/>
          <w:lang w:val="es-ES"/>
        </w:rPr>
        <w:t xml:space="preserve"> la Font “</w:t>
      </w:r>
      <w:proofErr w:type="spellStart"/>
      <w:r>
        <w:rPr>
          <w:rFonts w:asciiTheme="minorHAnsi" w:hAnsiTheme="minorHAnsi" w:cstheme="minorHAnsi"/>
          <w:sz w:val="22"/>
          <w:szCs w:val="22"/>
          <w:lang w:val="es-ES"/>
        </w:rPr>
        <w:t>Universitat</w:t>
      </w:r>
      <w:proofErr w:type="spellEnd"/>
      <w:r>
        <w:rPr>
          <w:rFonts w:asciiTheme="minorHAnsi" w:hAnsiTheme="minorHAnsi" w:cstheme="minorHAnsi"/>
          <w:sz w:val="22"/>
          <w:szCs w:val="22"/>
          <w:lang w:val="es-ES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  <w:lang w:val="es-ES"/>
        </w:rPr>
        <w:t>Autònoma</w:t>
      </w:r>
      <w:proofErr w:type="spellEnd"/>
      <w:r>
        <w:rPr>
          <w:rFonts w:asciiTheme="minorHAnsi" w:hAnsiTheme="minorHAnsi" w:cstheme="minorHAnsi"/>
          <w:sz w:val="22"/>
          <w:szCs w:val="22"/>
          <w:lang w:val="es-ES"/>
        </w:rPr>
        <w:t xml:space="preserve"> de Barcelona”. Per a </w:t>
      </w:r>
      <w:proofErr w:type="spellStart"/>
      <w:r>
        <w:rPr>
          <w:rFonts w:asciiTheme="minorHAnsi" w:hAnsiTheme="minorHAnsi" w:cstheme="minorHAnsi"/>
          <w:sz w:val="22"/>
          <w:szCs w:val="22"/>
          <w:lang w:val="es-ES"/>
        </w:rPr>
        <w:t>qualsevol</w:t>
      </w:r>
      <w:proofErr w:type="spellEnd"/>
      <w:r>
        <w:rPr>
          <w:rFonts w:asciiTheme="minorHAnsi" w:hAnsiTheme="minorHAnsi" w:cstheme="minorHAnsi"/>
          <w:sz w:val="22"/>
          <w:szCs w:val="22"/>
          <w:lang w:val="es-ES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  <w:lang w:val="es-ES"/>
        </w:rPr>
        <w:t>altre</w:t>
      </w:r>
      <w:proofErr w:type="spellEnd"/>
      <w:r>
        <w:rPr>
          <w:rFonts w:asciiTheme="minorHAnsi" w:hAnsiTheme="minorHAnsi" w:cstheme="minorHAnsi"/>
          <w:sz w:val="22"/>
          <w:szCs w:val="22"/>
          <w:lang w:val="es-ES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  <w:lang w:val="es-ES"/>
        </w:rPr>
        <w:t>ús</w:t>
      </w:r>
      <w:proofErr w:type="spellEnd"/>
      <w:r>
        <w:rPr>
          <w:rFonts w:asciiTheme="minorHAnsi" w:hAnsiTheme="minorHAnsi" w:cstheme="minorHAnsi"/>
          <w:sz w:val="22"/>
          <w:szCs w:val="22"/>
          <w:lang w:val="es-ES"/>
        </w:rPr>
        <w:t xml:space="preserve"> cal </w:t>
      </w:r>
      <w:proofErr w:type="spellStart"/>
      <w:r>
        <w:rPr>
          <w:rFonts w:asciiTheme="minorHAnsi" w:hAnsiTheme="minorHAnsi" w:cstheme="minorHAnsi"/>
          <w:sz w:val="22"/>
          <w:szCs w:val="22"/>
          <w:lang w:val="es-ES"/>
        </w:rPr>
        <w:t>demanar</w:t>
      </w:r>
      <w:proofErr w:type="spellEnd"/>
      <w:r>
        <w:rPr>
          <w:rFonts w:asciiTheme="minorHAnsi" w:hAnsiTheme="minorHAnsi" w:cstheme="minorHAnsi"/>
          <w:sz w:val="22"/>
          <w:szCs w:val="22"/>
          <w:lang w:val="es-ES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  <w:lang w:val="es-ES"/>
        </w:rPr>
        <w:t>autorització</w:t>
      </w:r>
      <w:proofErr w:type="spellEnd"/>
      <w:r>
        <w:rPr>
          <w:rFonts w:asciiTheme="minorHAnsi" w:hAnsiTheme="minorHAnsi" w:cstheme="minorHAnsi"/>
          <w:sz w:val="22"/>
          <w:szCs w:val="22"/>
          <w:lang w:val="es-ES"/>
        </w:rPr>
        <w:t>.</w:t>
      </w:r>
    </w:p>
    <w:p w:rsidR="009A1F0C" w:rsidRDefault="009A1F0C" w:rsidP="009A1F0C">
      <w:pPr>
        <w:ind w:left="360"/>
        <w:rPr>
          <w:rFonts w:cstheme="minorHAnsi"/>
          <w:lang w:val="es-ES"/>
        </w:rPr>
      </w:pPr>
    </w:p>
    <w:p w:rsidR="005447AF" w:rsidRDefault="005447AF"/>
    <w:sectPr w:rsidR="005447AF" w:rsidSect="005447A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015B66"/>
    <w:multiLevelType w:val="multilevel"/>
    <w:tmpl w:val="E4A64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BCE50EC"/>
    <w:multiLevelType w:val="hybridMultilevel"/>
    <w:tmpl w:val="71AC585A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A1F0C"/>
    <w:rsid w:val="00086BC9"/>
    <w:rsid w:val="00151DF4"/>
    <w:rsid w:val="0040293A"/>
    <w:rsid w:val="005447AF"/>
    <w:rsid w:val="00574B84"/>
    <w:rsid w:val="0064248E"/>
    <w:rsid w:val="009A1F0C"/>
    <w:rsid w:val="00B01495"/>
    <w:rsid w:val="00B364A5"/>
    <w:rsid w:val="00C933CE"/>
    <w:rsid w:val="00D20EFF"/>
    <w:rsid w:val="00DF24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F0C"/>
    <w:rPr>
      <w:lang w:val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A1F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a-ES"/>
    </w:rPr>
  </w:style>
  <w:style w:type="paragraph" w:styleId="Pargrafdellista">
    <w:name w:val="List Paragraph"/>
    <w:basedOn w:val="Normal"/>
    <w:uiPriority w:val="34"/>
    <w:qFormat/>
    <w:rsid w:val="009A1F0C"/>
    <w:pPr>
      <w:ind w:left="720"/>
      <w:contextualSpacing/>
    </w:pPr>
  </w:style>
  <w:style w:type="character" w:styleId="Enlla">
    <w:name w:val="Hyperlink"/>
    <w:basedOn w:val="Tipusdelletraperdefectedelpargraf"/>
    <w:uiPriority w:val="99"/>
    <w:semiHidden/>
    <w:unhideWhenUsed/>
    <w:rsid w:val="00151DF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1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14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64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1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9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9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1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3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5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6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73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1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94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0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5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6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7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85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36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0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8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77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8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5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publicacions.uab.es/llibres/fitxa_web_llibres.asp?ID=184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ublicacions.uab.es/llibres/fitxa_web_llibres.asp?ID=1842" TargetMode="External"/><Relationship Id="rId5" Type="http://schemas.openxmlformats.org/officeDocument/2006/relationships/hyperlink" Target="http://publicacions.uab.es/llibres/fitxa_web_llibres.asp?ID=1842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1784</Words>
  <Characters>9814</Characters>
  <Application>Microsoft Office Word</Application>
  <DocSecurity>0</DocSecurity>
  <Lines>81</Lines>
  <Paragraphs>23</Paragraphs>
  <ScaleCrop>false</ScaleCrop>
  <Company/>
  <LinksUpToDate>false</LinksUpToDate>
  <CharactersWithSpaces>11575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Renovi</dc:creator>
  <cp:lastModifiedBy>Renovi</cp:lastModifiedBy>
  <cp:revision>6</cp:revision>
  <dcterms:created xsi:type="dcterms:W3CDTF">2015-11-03T13:15:00Z</dcterms:created>
  <dcterms:modified xsi:type="dcterms:W3CDTF">2015-12-21T13:52:00Z</dcterms:modified>
</cp:coreProperties>
</file>